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5D3E5" w14:textId="42AC1850" w:rsidR="00414173" w:rsidRPr="00693CD1" w:rsidRDefault="004209C5" w:rsidP="00693CD1">
      <w:pPr>
        <w:jc w:val="center"/>
        <w:rPr>
          <w:b/>
          <w:sz w:val="28"/>
          <w:szCs w:val="28"/>
          <w:u w:val="single"/>
        </w:rPr>
      </w:pPr>
      <w:r w:rsidRPr="00693CD1">
        <w:rPr>
          <w:b/>
          <w:sz w:val="28"/>
          <w:szCs w:val="28"/>
          <w:u w:val="single"/>
        </w:rPr>
        <w:t>Path important notes2</w:t>
      </w:r>
    </w:p>
    <w:p w14:paraId="455ED674" w14:textId="77777777" w:rsidR="004209C5" w:rsidRPr="00693CD1" w:rsidRDefault="004209C5">
      <w:pPr>
        <w:rPr>
          <w:sz w:val="22"/>
          <w:szCs w:val="22"/>
        </w:rPr>
      </w:pPr>
    </w:p>
    <w:p w14:paraId="6255E6F2" w14:textId="77777777" w:rsidR="004209C5" w:rsidRPr="00693CD1" w:rsidRDefault="004209C5">
      <w:pPr>
        <w:rPr>
          <w:b/>
          <w:sz w:val="22"/>
          <w:szCs w:val="22"/>
          <w:u w:val="single"/>
        </w:rPr>
      </w:pPr>
      <w:r w:rsidRPr="00693CD1">
        <w:rPr>
          <w:b/>
          <w:sz w:val="22"/>
          <w:szCs w:val="22"/>
          <w:u w:val="single"/>
        </w:rPr>
        <w:t>Lec5:</w:t>
      </w:r>
    </w:p>
    <w:p w14:paraId="1489C4B5" w14:textId="1B15EBB0" w:rsidR="004209C5" w:rsidRPr="00693CD1" w:rsidRDefault="004209C5">
      <w:pPr>
        <w:rPr>
          <w:sz w:val="22"/>
          <w:szCs w:val="22"/>
        </w:rPr>
      </w:pPr>
      <w:r w:rsidRPr="00693CD1">
        <w:rPr>
          <w:b/>
          <w:bCs/>
          <w:sz w:val="22"/>
          <w:szCs w:val="22"/>
        </w:rPr>
        <w:t xml:space="preserve">Bladder </w:t>
      </w:r>
      <w:r w:rsidR="00EA789A" w:rsidRPr="00693CD1">
        <w:rPr>
          <w:b/>
          <w:bCs/>
          <w:sz w:val="22"/>
          <w:szCs w:val="22"/>
        </w:rPr>
        <w:t>carcinoma:</w:t>
      </w:r>
      <w:r w:rsidRPr="00693CD1">
        <w:rPr>
          <w:sz w:val="22"/>
          <w:szCs w:val="22"/>
        </w:rPr>
        <w:t xml:space="preserve"> 1- transitional “</w:t>
      </w:r>
      <w:proofErr w:type="spellStart"/>
      <w:r w:rsidRPr="00693CD1">
        <w:rPr>
          <w:sz w:val="22"/>
          <w:szCs w:val="22"/>
        </w:rPr>
        <w:t>urerhelium</w:t>
      </w:r>
      <w:proofErr w:type="spellEnd"/>
      <w:r w:rsidRPr="00693CD1">
        <w:rPr>
          <w:sz w:val="22"/>
          <w:szCs w:val="22"/>
        </w:rPr>
        <w:t>” 2-</w:t>
      </w:r>
      <w:r w:rsidR="00EB4CDD" w:rsidRPr="00693CD1">
        <w:rPr>
          <w:sz w:val="22"/>
          <w:szCs w:val="22"/>
        </w:rPr>
        <w:t>squamous</w:t>
      </w:r>
      <w:r w:rsidR="00EB4CDD" w:rsidRPr="00693CD1">
        <w:rPr>
          <w:sz w:val="22"/>
          <w:szCs w:val="22"/>
          <w:lang w:val="en-GB"/>
        </w:rPr>
        <w:t xml:space="preserve"> </w:t>
      </w:r>
      <w:r w:rsidR="00EB4CDD" w:rsidRPr="00693CD1">
        <w:rPr>
          <w:sz w:val="22"/>
          <w:szCs w:val="22"/>
        </w:rPr>
        <w:t>3</w:t>
      </w:r>
      <w:r w:rsidRPr="00693CD1">
        <w:rPr>
          <w:sz w:val="22"/>
          <w:szCs w:val="22"/>
        </w:rPr>
        <w:t xml:space="preserve">-adeno </w:t>
      </w:r>
    </w:p>
    <w:p w14:paraId="044C11B9" w14:textId="74B83FEC" w:rsidR="004209C5" w:rsidRPr="00693CD1" w:rsidRDefault="004209C5" w:rsidP="00EB4CDD">
      <w:pPr>
        <w:rPr>
          <w:color w:val="FF0000"/>
          <w:sz w:val="22"/>
          <w:szCs w:val="22"/>
        </w:rPr>
      </w:pPr>
      <w:r w:rsidRPr="00693CD1">
        <w:rPr>
          <w:color w:val="FF0000"/>
          <w:sz w:val="22"/>
          <w:szCs w:val="22"/>
        </w:rPr>
        <w:t xml:space="preserve">Most common in </w:t>
      </w:r>
      <w:r w:rsidR="00EB4CDD" w:rsidRPr="00693CD1">
        <w:rPr>
          <w:color w:val="FF0000"/>
          <w:sz w:val="22"/>
          <w:szCs w:val="22"/>
        </w:rPr>
        <w:t>old</w:t>
      </w:r>
      <w:r w:rsidRPr="00693CD1">
        <w:rPr>
          <w:color w:val="FF0000"/>
          <w:sz w:val="22"/>
          <w:szCs w:val="22"/>
        </w:rPr>
        <w:t xml:space="preserve"> male than </w:t>
      </w:r>
      <w:r w:rsidR="00693CD1" w:rsidRPr="00693CD1">
        <w:rPr>
          <w:color w:val="FF0000"/>
          <w:sz w:val="22"/>
          <w:szCs w:val="22"/>
        </w:rPr>
        <w:t>female,</w:t>
      </w:r>
      <w:r w:rsidR="00EB4CDD" w:rsidRPr="00693CD1">
        <w:rPr>
          <w:color w:val="FF0000"/>
          <w:sz w:val="22"/>
          <w:szCs w:val="22"/>
        </w:rPr>
        <w:t xml:space="preserve"> above 50 </w:t>
      </w:r>
      <w:proofErr w:type="spellStart"/>
      <w:r w:rsidR="00EB4CDD" w:rsidRPr="00693CD1">
        <w:rPr>
          <w:color w:val="FF0000"/>
          <w:sz w:val="22"/>
          <w:szCs w:val="22"/>
        </w:rPr>
        <w:t>yrs</w:t>
      </w:r>
      <w:proofErr w:type="spellEnd"/>
      <w:r w:rsidR="00EB4CDD" w:rsidRPr="00693CD1">
        <w:rPr>
          <w:color w:val="FF0000"/>
          <w:sz w:val="22"/>
          <w:szCs w:val="22"/>
        </w:rPr>
        <w:t xml:space="preserve"> </w:t>
      </w:r>
    </w:p>
    <w:p w14:paraId="7550A1FF" w14:textId="4E75950B" w:rsidR="004209C5" w:rsidRPr="00693CD1" w:rsidRDefault="004209C5" w:rsidP="00EB4CDD">
      <w:pPr>
        <w:rPr>
          <w:color w:val="FF0000"/>
          <w:sz w:val="22"/>
          <w:szCs w:val="22"/>
        </w:rPr>
      </w:pPr>
      <w:r w:rsidRPr="00693CD1">
        <w:rPr>
          <w:sz w:val="22"/>
          <w:szCs w:val="22"/>
        </w:rPr>
        <w:t xml:space="preserve">Most important </w:t>
      </w:r>
      <w:r w:rsidRPr="00693CD1">
        <w:rPr>
          <w:b/>
          <w:bCs/>
          <w:sz w:val="22"/>
          <w:szCs w:val="22"/>
        </w:rPr>
        <w:t>risk factor</w:t>
      </w:r>
      <w:r w:rsidRPr="00693CD1">
        <w:rPr>
          <w:sz w:val="22"/>
          <w:szCs w:val="22"/>
        </w:rPr>
        <w:t xml:space="preserve">: 1- cigarette 2- </w:t>
      </w:r>
      <w:r w:rsidRPr="00693CD1">
        <w:rPr>
          <w:color w:val="FF0000"/>
          <w:sz w:val="22"/>
          <w:szCs w:val="22"/>
        </w:rPr>
        <w:t xml:space="preserve">Industrial exposure to </w:t>
      </w:r>
      <w:proofErr w:type="spellStart"/>
      <w:r w:rsidRPr="00693CD1">
        <w:rPr>
          <w:color w:val="FF0000"/>
          <w:sz w:val="22"/>
          <w:szCs w:val="22"/>
        </w:rPr>
        <w:t>naphthylamine</w:t>
      </w:r>
      <w:proofErr w:type="spellEnd"/>
      <w:r w:rsidR="00EB4CDD" w:rsidRPr="00693CD1">
        <w:rPr>
          <w:color w:val="FF0000"/>
          <w:sz w:val="22"/>
          <w:szCs w:val="22"/>
        </w:rPr>
        <w:t xml:space="preserve"> in aniline dye</w:t>
      </w:r>
    </w:p>
    <w:p w14:paraId="3163B1E4" w14:textId="77777777" w:rsidR="004209C5" w:rsidRPr="00693CD1" w:rsidRDefault="004209C5">
      <w:pPr>
        <w:rPr>
          <w:sz w:val="22"/>
          <w:szCs w:val="22"/>
        </w:rPr>
      </w:pPr>
      <w:r w:rsidRPr="00693CD1">
        <w:rPr>
          <w:b/>
          <w:bCs/>
          <w:sz w:val="22"/>
          <w:szCs w:val="22"/>
        </w:rPr>
        <w:t>Schistosoma + bladder stone</w:t>
      </w:r>
      <w:r w:rsidRPr="00693CD1">
        <w:rPr>
          <w:sz w:val="22"/>
          <w:szCs w:val="22"/>
          <w:lang w:val="en-GB"/>
        </w:rPr>
        <w:t xml:space="preserve"> </w:t>
      </w:r>
      <w:r w:rsidRPr="00693CD1">
        <w:rPr>
          <w:sz w:val="22"/>
          <w:szCs w:val="22"/>
        </w:rPr>
        <w:t xml:space="preserve">give </w:t>
      </w:r>
      <w:r w:rsidRPr="00693CD1">
        <w:rPr>
          <w:color w:val="FF0000"/>
          <w:sz w:val="22"/>
          <w:szCs w:val="22"/>
        </w:rPr>
        <w:t>squamous</w:t>
      </w:r>
      <w:r w:rsidRPr="00693CD1">
        <w:rPr>
          <w:sz w:val="22"/>
          <w:szCs w:val="22"/>
          <w:lang w:val="en-GB"/>
        </w:rPr>
        <w:t xml:space="preserve"> </w:t>
      </w:r>
      <w:r w:rsidRPr="00693CD1">
        <w:rPr>
          <w:sz w:val="22"/>
          <w:szCs w:val="22"/>
        </w:rPr>
        <w:t>type.</w:t>
      </w:r>
    </w:p>
    <w:p w14:paraId="58AC5437" w14:textId="77777777" w:rsidR="004209C5" w:rsidRPr="00693CD1" w:rsidRDefault="004209C5" w:rsidP="004209C5">
      <w:pPr>
        <w:rPr>
          <w:b/>
          <w:bCs/>
          <w:sz w:val="22"/>
          <w:szCs w:val="22"/>
        </w:rPr>
      </w:pPr>
      <w:r w:rsidRPr="00693CD1">
        <w:rPr>
          <w:b/>
          <w:bCs/>
          <w:sz w:val="22"/>
          <w:szCs w:val="22"/>
        </w:rPr>
        <w:t xml:space="preserve">Transitional </w:t>
      </w:r>
      <w:r w:rsidR="00EA789A" w:rsidRPr="00693CD1">
        <w:rPr>
          <w:b/>
          <w:bCs/>
          <w:sz w:val="22"/>
          <w:szCs w:val="22"/>
        </w:rPr>
        <w:t>cell carcinoma</w:t>
      </w:r>
      <w:r w:rsidRPr="00693CD1">
        <w:rPr>
          <w:b/>
          <w:bCs/>
          <w:sz w:val="22"/>
          <w:szCs w:val="22"/>
        </w:rPr>
        <w:t>:</w:t>
      </w:r>
    </w:p>
    <w:p w14:paraId="66279A65" w14:textId="77777777" w:rsidR="004209C5" w:rsidRPr="00693CD1" w:rsidRDefault="004209C5" w:rsidP="004209C5">
      <w:pPr>
        <w:numPr>
          <w:ilvl w:val="1"/>
          <w:numId w:val="1"/>
        </w:numPr>
        <w:rPr>
          <w:sz w:val="22"/>
          <w:szCs w:val="22"/>
        </w:rPr>
      </w:pPr>
      <w:r w:rsidRPr="00693CD1">
        <w:rPr>
          <w:sz w:val="22"/>
          <w:szCs w:val="22"/>
        </w:rPr>
        <w:t xml:space="preserve"> TCC in situ.</w:t>
      </w:r>
    </w:p>
    <w:p w14:paraId="185AFB6C" w14:textId="77777777" w:rsidR="004209C5" w:rsidRPr="00693CD1" w:rsidRDefault="004209C5" w:rsidP="004209C5">
      <w:pPr>
        <w:numPr>
          <w:ilvl w:val="1"/>
          <w:numId w:val="1"/>
        </w:numPr>
        <w:rPr>
          <w:sz w:val="22"/>
          <w:szCs w:val="22"/>
          <w:lang w:val="en-GB"/>
        </w:rPr>
      </w:pPr>
      <w:r w:rsidRPr="00693CD1">
        <w:rPr>
          <w:sz w:val="22"/>
          <w:szCs w:val="22"/>
        </w:rPr>
        <w:t>Papillary (superficial) TCC carcinoma.</w:t>
      </w:r>
    </w:p>
    <w:p w14:paraId="756C12D5" w14:textId="77777777" w:rsidR="004209C5" w:rsidRPr="00693CD1" w:rsidRDefault="004209C5" w:rsidP="004209C5">
      <w:pPr>
        <w:numPr>
          <w:ilvl w:val="1"/>
          <w:numId w:val="1"/>
        </w:numPr>
        <w:rPr>
          <w:sz w:val="22"/>
          <w:szCs w:val="22"/>
          <w:lang w:val="en-GB"/>
        </w:rPr>
      </w:pPr>
      <w:r w:rsidRPr="00693CD1">
        <w:rPr>
          <w:sz w:val="22"/>
          <w:szCs w:val="22"/>
        </w:rPr>
        <w:t xml:space="preserve">Invasive </w:t>
      </w:r>
      <w:r w:rsidR="00EA789A" w:rsidRPr="00693CD1">
        <w:rPr>
          <w:sz w:val="22"/>
          <w:szCs w:val="22"/>
        </w:rPr>
        <w:t xml:space="preserve">TCC. </w:t>
      </w:r>
    </w:p>
    <w:p w14:paraId="4E1B62D9" w14:textId="77777777" w:rsidR="004209C5" w:rsidRPr="00693CD1" w:rsidRDefault="004209C5">
      <w:pPr>
        <w:rPr>
          <w:color w:val="FF0000"/>
          <w:sz w:val="22"/>
          <w:szCs w:val="22"/>
        </w:rPr>
      </w:pPr>
      <w:r w:rsidRPr="00693CD1">
        <w:rPr>
          <w:b/>
          <w:bCs/>
          <w:sz w:val="22"/>
          <w:szCs w:val="22"/>
        </w:rPr>
        <w:t xml:space="preserve">Clinical </w:t>
      </w:r>
      <w:r w:rsidR="00EA789A" w:rsidRPr="00693CD1">
        <w:rPr>
          <w:b/>
          <w:bCs/>
          <w:sz w:val="22"/>
          <w:szCs w:val="22"/>
        </w:rPr>
        <w:t>Manifestations</w:t>
      </w:r>
      <w:r w:rsidR="00EA789A" w:rsidRPr="00693CD1">
        <w:rPr>
          <w:sz w:val="22"/>
          <w:szCs w:val="22"/>
        </w:rPr>
        <w:t>: Hematuria</w:t>
      </w:r>
      <w:r w:rsidRPr="00693CD1">
        <w:rPr>
          <w:sz w:val="22"/>
          <w:szCs w:val="22"/>
        </w:rPr>
        <w:t xml:space="preserve">, </w:t>
      </w:r>
    </w:p>
    <w:p w14:paraId="0BAC0736" w14:textId="77777777" w:rsidR="004209C5" w:rsidRPr="00693CD1" w:rsidRDefault="004209C5">
      <w:pPr>
        <w:rPr>
          <w:color w:val="FF0000"/>
          <w:sz w:val="22"/>
          <w:szCs w:val="22"/>
        </w:rPr>
      </w:pPr>
      <w:r w:rsidRPr="00693CD1">
        <w:rPr>
          <w:b/>
          <w:bCs/>
          <w:sz w:val="22"/>
          <w:szCs w:val="22"/>
        </w:rPr>
        <w:t>Investigations</w:t>
      </w:r>
      <w:r w:rsidRPr="00693CD1">
        <w:rPr>
          <w:sz w:val="22"/>
          <w:szCs w:val="22"/>
        </w:rPr>
        <w:t>:</w:t>
      </w:r>
      <w:r w:rsidRPr="00693CD1">
        <w:rPr>
          <w:bCs/>
          <w:color w:val="FF0000"/>
          <w:sz w:val="22"/>
          <w:szCs w:val="22"/>
          <w:lang w:val="en-GB"/>
        </w:rPr>
        <w:t xml:space="preserve"> </w:t>
      </w:r>
      <w:r w:rsidRPr="00693CD1">
        <w:rPr>
          <w:bCs/>
          <w:color w:val="FF0000"/>
          <w:sz w:val="22"/>
          <w:szCs w:val="22"/>
        </w:rPr>
        <w:t>Cystoscopy</w:t>
      </w:r>
      <w:r w:rsidRPr="00693CD1">
        <w:rPr>
          <w:color w:val="FF0000"/>
          <w:sz w:val="22"/>
          <w:szCs w:val="22"/>
          <w:lang w:val="en-GB"/>
        </w:rPr>
        <w:t xml:space="preserve"> </w:t>
      </w:r>
      <w:r w:rsidRPr="00693CD1">
        <w:rPr>
          <w:color w:val="FF0000"/>
          <w:sz w:val="22"/>
          <w:szCs w:val="22"/>
        </w:rPr>
        <w:t xml:space="preserve"> </w:t>
      </w:r>
    </w:p>
    <w:p w14:paraId="619D5711" w14:textId="77777777" w:rsidR="004209C5" w:rsidRPr="00693CD1" w:rsidRDefault="00EA789A" w:rsidP="004209C5">
      <w:pPr>
        <w:rPr>
          <w:color w:val="FF0000"/>
          <w:sz w:val="22"/>
          <w:szCs w:val="22"/>
        </w:rPr>
      </w:pPr>
      <w:r w:rsidRPr="00693CD1">
        <w:rPr>
          <w:b/>
          <w:bCs/>
          <w:sz w:val="22"/>
          <w:szCs w:val="22"/>
        </w:rPr>
        <w:t>Grading under</w:t>
      </w:r>
      <w:r w:rsidR="004209C5" w:rsidRPr="00693CD1">
        <w:rPr>
          <w:sz w:val="22"/>
          <w:szCs w:val="22"/>
        </w:rPr>
        <w:t xml:space="preserve"> </w:t>
      </w:r>
      <w:r w:rsidR="004209C5" w:rsidRPr="00693CD1">
        <w:rPr>
          <w:color w:val="FF0000"/>
          <w:sz w:val="22"/>
          <w:szCs w:val="22"/>
        </w:rPr>
        <w:t>microscope</w:t>
      </w:r>
    </w:p>
    <w:p w14:paraId="5344A563" w14:textId="278B961D" w:rsidR="00693CD1" w:rsidRPr="00693CD1" w:rsidRDefault="00693CD1" w:rsidP="00693CD1">
      <w:pPr>
        <w:rPr>
          <w:b/>
          <w:bCs/>
          <w:i/>
          <w:iCs/>
          <w:color w:val="0D0D0D" w:themeColor="text1" w:themeTint="F2"/>
          <w:sz w:val="22"/>
          <w:szCs w:val="22"/>
          <w:u w:val="single"/>
        </w:rPr>
      </w:pPr>
      <w:r w:rsidRPr="00693CD1">
        <w:rPr>
          <w:b/>
          <w:bCs/>
          <w:i/>
          <w:iCs/>
          <w:color w:val="0D0D0D" w:themeColor="text1" w:themeTint="F2"/>
          <w:sz w:val="22"/>
          <w:szCs w:val="22"/>
          <w:u w:val="single"/>
        </w:rPr>
        <w:t>TNM staging for bladder carcinoma</w:t>
      </w:r>
    </w:p>
    <w:p w14:paraId="60F2597D" w14:textId="77777777" w:rsidR="00000000" w:rsidRPr="00693CD1" w:rsidRDefault="00693CD1" w:rsidP="00693CD1">
      <w:pPr>
        <w:numPr>
          <w:ilvl w:val="0"/>
          <w:numId w:val="14"/>
        </w:numPr>
        <w:rPr>
          <w:color w:val="FF0000"/>
          <w:sz w:val="22"/>
          <w:szCs w:val="22"/>
        </w:rPr>
      </w:pPr>
      <w:r w:rsidRPr="00693CD1">
        <w:rPr>
          <w:b/>
          <w:bCs/>
          <w:color w:val="FF0000"/>
          <w:sz w:val="22"/>
          <w:szCs w:val="22"/>
        </w:rPr>
        <w:t xml:space="preserve">T:  </w:t>
      </w:r>
      <w:r w:rsidRPr="00693CD1">
        <w:rPr>
          <w:color w:val="FF0000"/>
          <w:sz w:val="22"/>
          <w:szCs w:val="22"/>
        </w:rPr>
        <w:t>is tumor size.</w:t>
      </w:r>
    </w:p>
    <w:p w14:paraId="4C60072C" w14:textId="44DE3719" w:rsidR="00000000" w:rsidRPr="00693CD1" w:rsidRDefault="00693CD1" w:rsidP="00693CD1">
      <w:pPr>
        <w:numPr>
          <w:ilvl w:val="0"/>
          <w:numId w:val="14"/>
        </w:numPr>
        <w:rPr>
          <w:color w:val="0D0D0D" w:themeColor="text1" w:themeTint="F2"/>
          <w:sz w:val="22"/>
          <w:szCs w:val="22"/>
        </w:rPr>
      </w:pPr>
      <w:r w:rsidRPr="00693CD1">
        <w:rPr>
          <w:b/>
          <w:bCs/>
          <w:color w:val="0D0D0D" w:themeColor="text1" w:themeTint="F2"/>
          <w:sz w:val="22"/>
          <w:szCs w:val="22"/>
        </w:rPr>
        <w:t xml:space="preserve">N: </w:t>
      </w:r>
      <w:r w:rsidRPr="00693CD1">
        <w:rPr>
          <w:color w:val="0D0D0D" w:themeColor="text1" w:themeTint="F2"/>
          <w:sz w:val="22"/>
          <w:szCs w:val="22"/>
        </w:rPr>
        <w:t xml:space="preserve">lymph node affection by </w:t>
      </w:r>
      <w:r w:rsidRPr="00693CD1">
        <w:rPr>
          <w:color w:val="0D0D0D" w:themeColor="text1" w:themeTint="F2"/>
          <w:sz w:val="22"/>
          <w:szCs w:val="22"/>
        </w:rPr>
        <w:t xml:space="preserve">tumor </w:t>
      </w:r>
    </w:p>
    <w:p w14:paraId="1AFFF901" w14:textId="0BCFD00F" w:rsidR="00693CD1" w:rsidRPr="00693CD1" w:rsidRDefault="00693CD1" w:rsidP="00693CD1">
      <w:pPr>
        <w:rPr>
          <w:color w:val="0D0D0D" w:themeColor="text1" w:themeTint="F2"/>
          <w:sz w:val="22"/>
          <w:szCs w:val="22"/>
        </w:rPr>
      </w:pPr>
      <w:r w:rsidRPr="00693CD1">
        <w:rPr>
          <w:color w:val="0D0D0D" w:themeColor="text1" w:themeTint="F2"/>
          <w:sz w:val="22"/>
          <w:szCs w:val="22"/>
        </w:rPr>
        <w:t xml:space="preserve">    - N0    no affection.</w:t>
      </w:r>
    </w:p>
    <w:p w14:paraId="690062EB" w14:textId="4C0115EB" w:rsidR="00693CD1" w:rsidRPr="00693CD1" w:rsidRDefault="00693CD1" w:rsidP="00693CD1">
      <w:pPr>
        <w:rPr>
          <w:color w:val="0D0D0D" w:themeColor="text1" w:themeTint="F2"/>
          <w:sz w:val="22"/>
          <w:szCs w:val="22"/>
        </w:rPr>
      </w:pPr>
      <w:r w:rsidRPr="00693CD1">
        <w:rPr>
          <w:color w:val="0D0D0D" w:themeColor="text1" w:themeTint="F2"/>
          <w:sz w:val="22"/>
          <w:szCs w:val="22"/>
        </w:rPr>
        <w:t xml:space="preserve">    - N+     </w:t>
      </w:r>
      <w:r w:rsidRPr="00693CD1">
        <w:rPr>
          <w:color w:val="0D0D0D" w:themeColor="text1" w:themeTint="F2"/>
          <w:sz w:val="22"/>
          <w:szCs w:val="22"/>
        </w:rPr>
        <w:t xml:space="preserve">lymph nodes </w:t>
      </w:r>
      <w:r w:rsidRPr="00693CD1">
        <w:rPr>
          <w:color w:val="0D0D0D" w:themeColor="text1" w:themeTint="F2"/>
          <w:sz w:val="22"/>
          <w:szCs w:val="22"/>
        </w:rPr>
        <w:t xml:space="preserve">infiltration </w:t>
      </w:r>
    </w:p>
    <w:p w14:paraId="4EDFBD1E" w14:textId="1BF48370" w:rsidR="00000000" w:rsidRPr="00693CD1" w:rsidRDefault="00693CD1" w:rsidP="00693CD1">
      <w:pPr>
        <w:numPr>
          <w:ilvl w:val="0"/>
          <w:numId w:val="15"/>
        </w:numPr>
        <w:rPr>
          <w:color w:val="0D0D0D" w:themeColor="text1" w:themeTint="F2"/>
          <w:sz w:val="22"/>
          <w:szCs w:val="22"/>
        </w:rPr>
      </w:pPr>
      <w:r w:rsidRPr="00693CD1">
        <w:rPr>
          <w:b/>
          <w:bCs/>
          <w:color w:val="0D0D0D" w:themeColor="text1" w:themeTint="F2"/>
          <w:sz w:val="22"/>
          <w:szCs w:val="22"/>
        </w:rPr>
        <w:t>M:</w:t>
      </w:r>
      <w:r w:rsidRPr="00693CD1">
        <w:rPr>
          <w:color w:val="0D0D0D" w:themeColor="text1" w:themeTint="F2"/>
          <w:sz w:val="22"/>
          <w:szCs w:val="22"/>
        </w:rPr>
        <w:t xml:space="preserve"> </w:t>
      </w:r>
      <w:r w:rsidRPr="00693CD1">
        <w:rPr>
          <w:color w:val="0D0D0D" w:themeColor="text1" w:themeTint="F2"/>
          <w:sz w:val="22"/>
          <w:szCs w:val="22"/>
        </w:rPr>
        <w:t xml:space="preserve">distant metastasis </w:t>
      </w:r>
    </w:p>
    <w:p w14:paraId="78670961" w14:textId="0E6332DC" w:rsidR="00693CD1" w:rsidRPr="00693CD1" w:rsidRDefault="00693CD1" w:rsidP="00693CD1">
      <w:pPr>
        <w:rPr>
          <w:color w:val="0D0D0D" w:themeColor="text1" w:themeTint="F2"/>
          <w:sz w:val="22"/>
          <w:szCs w:val="22"/>
        </w:rPr>
      </w:pPr>
      <w:r w:rsidRPr="00693CD1">
        <w:rPr>
          <w:color w:val="0D0D0D" w:themeColor="text1" w:themeTint="F2"/>
          <w:sz w:val="22"/>
          <w:szCs w:val="22"/>
        </w:rPr>
        <w:t xml:space="preserve">        - M0      no metastasis.</w:t>
      </w:r>
    </w:p>
    <w:p w14:paraId="7E3D7129" w14:textId="0DAAE0A7" w:rsidR="00693CD1" w:rsidRPr="00693CD1" w:rsidRDefault="00693CD1" w:rsidP="00693CD1">
      <w:pPr>
        <w:rPr>
          <w:color w:val="0D0D0D" w:themeColor="text1" w:themeTint="F2"/>
          <w:sz w:val="22"/>
          <w:szCs w:val="22"/>
        </w:rPr>
      </w:pPr>
      <w:r w:rsidRPr="00693CD1">
        <w:rPr>
          <w:color w:val="0D0D0D" w:themeColor="text1" w:themeTint="F2"/>
          <w:sz w:val="22"/>
          <w:szCs w:val="22"/>
        </w:rPr>
        <w:t xml:space="preserve">         - M+     metastasis.</w:t>
      </w:r>
    </w:p>
    <w:p w14:paraId="70683E4B" w14:textId="77777777" w:rsidR="00782679" w:rsidRPr="00693CD1" w:rsidRDefault="00782679" w:rsidP="00782679">
      <w:pPr>
        <w:rPr>
          <w:sz w:val="22"/>
          <w:szCs w:val="22"/>
        </w:rPr>
      </w:pPr>
      <w:r w:rsidRPr="00693CD1">
        <w:rPr>
          <w:b/>
          <w:bCs/>
          <w:sz w:val="22"/>
          <w:szCs w:val="22"/>
        </w:rPr>
        <w:t>Tumor size</w:t>
      </w:r>
      <w:r w:rsidRPr="00693CD1">
        <w:rPr>
          <w:sz w:val="22"/>
          <w:szCs w:val="22"/>
        </w:rPr>
        <w:t xml:space="preserve">: </w:t>
      </w:r>
    </w:p>
    <w:p w14:paraId="6A2ABCDA" w14:textId="77777777" w:rsidR="00782679" w:rsidRPr="00693CD1" w:rsidRDefault="00782679" w:rsidP="00782679">
      <w:pPr>
        <w:pStyle w:val="ListParagraph"/>
        <w:numPr>
          <w:ilvl w:val="0"/>
          <w:numId w:val="4"/>
        </w:numPr>
        <w:rPr>
          <w:sz w:val="22"/>
          <w:szCs w:val="22"/>
        </w:rPr>
      </w:pPr>
      <w:proofErr w:type="spellStart"/>
      <w:proofErr w:type="gramStart"/>
      <w:r w:rsidRPr="00693CD1">
        <w:rPr>
          <w:b/>
          <w:bCs/>
          <w:sz w:val="22"/>
          <w:szCs w:val="22"/>
        </w:rPr>
        <w:t>pT</w:t>
      </w:r>
      <w:proofErr w:type="spellEnd"/>
      <w:proofErr w:type="gramEnd"/>
      <w:r w:rsidRPr="00693CD1">
        <w:rPr>
          <w:b/>
          <w:bCs/>
          <w:sz w:val="22"/>
          <w:szCs w:val="22"/>
        </w:rPr>
        <w:t xml:space="preserve"> 0: </w:t>
      </w:r>
      <w:r w:rsidRPr="00693CD1">
        <w:rPr>
          <w:sz w:val="22"/>
          <w:szCs w:val="22"/>
        </w:rPr>
        <w:t>carcinoma in situ.</w:t>
      </w:r>
    </w:p>
    <w:p w14:paraId="049BEFE9" w14:textId="77777777" w:rsidR="00782679" w:rsidRPr="00693CD1" w:rsidRDefault="00782679" w:rsidP="00782679">
      <w:pPr>
        <w:numPr>
          <w:ilvl w:val="0"/>
          <w:numId w:val="3"/>
        </w:numPr>
        <w:rPr>
          <w:sz w:val="22"/>
          <w:szCs w:val="22"/>
          <w:lang w:val="en-GB"/>
        </w:rPr>
      </w:pPr>
      <w:proofErr w:type="spellStart"/>
      <w:proofErr w:type="gramStart"/>
      <w:r w:rsidRPr="00693CD1">
        <w:rPr>
          <w:b/>
          <w:bCs/>
          <w:sz w:val="22"/>
          <w:szCs w:val="22"/>
        </w:rPr>
        <w:t>pT</w:t>
      </w:r>
      <w:proofErr w:type="spellEnd"/>
      <w:proofErr w:type="gramEnd"/>
      <w:r w:rsidRPr="00693CD1">
        <w:rPr>
          <w:b/>
          <w:bCs/>
          <w:sz w:val="22"/>
          <w:szCs w:val="22"/>
        </w:rPr>
        <w:t xml:space="preserve"> I: </w:t>
      </w:r>
      <w:r w:rsidRPr="00693CD1">
        <w:rPr>
          <w:sz w:val="22"/>
          <w:szCs w:val="22"/>
        </w:rPr>
        <w:t>the tumor infiltrates the lamina propria.</w:t>
      </w:r>
    </w:p>
    <w:p w14:paraId="6D4F62A8" w14:textId="77777777" w:rsidR="00782679" w:rsidRPr="00693CD1" w:rsidRDefault="00782679" w:rsidP="00782679">
      <w:pPr>
        <w:numPr>
          <w:ilvl w:val="0"/>
          <w:numId w:val="3"/>
        </w:numPr>
        <w:rPr>
          <w:color w:val="FF0000"/>
          <w:sz w:val="22"/>
          <w:szCs w:val="22"/>
          <w:lang w:val="en-GB"/>
        </w:rPr>
      </w:pPr>
      <w:proofErr w:type="gramStart"/>
      <w:r w:rsidRPr="00693CD1">
        <w:rPr>
          <w:b/>
          <w:bCs/>
          <w:color w:val="FF0000"/>
          <w:sz w:val="22"/>
          <w:szCs w:val="22"/>
        </w:rPr>
        <w:t>pT</w:t>
      </w:r>
      <w:proofErr w:type="gramEnd"/>
      <w:r w:rsidRPr="00693CD1">
        <w:rPr>
          <w:b/>
          <w:bCs/>
          <w:color w:val="FF0000"/>
          <w:sz w:val="22"/>
          <w:szCs w:val="22"/>
        </w:rPr>
        <w:t xml:space="preserve"> II: </w:t>
      </w:r>
      <w:r w:rsidRPr="00693CD1">
        <w:rPr>
          <w:color w:val="FF0000"/>
          <w:sz w:val="22"/>
          <w:szCs w:val="22"/>
        </w:rPr>
        <w:t>the tumor infiltrates the musculosa propria.</w:t>
      </w:r>
    </w:p>
    <w:p w14:paraId="1988BCE5" w14:textId="77777777" w:rsidR="00782679" w:rsidRPr="00693CD1" w:rsidRDefault="00782679" w:rsidP="00782679">
      <w:pPr>
        <w:numPr>
          <w:ilvl w:val="0"/>
          <w:numId w:val="3"/>
        </w:numPr>
        <w:rPr>
          <w:sz w:val="22"/>
          <w:szCs w:val="22"/>
          <w:lang w:val="en-GB"/>
        </w:rPr>
      </w:pPr>
      <w:r w:rsidRPr="00693CD1">
        <w:rPr>
          <w:b/>
          <w:bCs/>
          <w:sz w:val="22"/>
          <w:szCs w:val="22"/>
        </w:rPr>
        <w:t xml:space="preserve">pT3: </w:t>
      </w:r>
      <w:r w:rsidRPr="00693CD1">
        <w:rPr>
          <w:sz w:val="22"/>
          <w:szCs w:val="22"/>
        </w:rPr>
        <w:t>the tumor infiltrates perivesical fat.</w:t>
      </w:r>
    </w:p>
    <w:p w14:paraId="6F791199" w14:textId="35E2F41F" w:rsidR="00693CD1" w:rsidRDefault="00782679" w:rsidP="00693CD1">
      <w:pPr>
        <w:numPr>
          <w:ilvl w:val="0"/>
          <w:numId w:val="3"/>
        </w:numPr>
        <w:rPr>
          <w:sz w:val="22"/>
          <w:szCs w:val="22"/>
          <w:lang w:val="en-GB"/>
        </w:rPr>
      </w:pPr>
      <w:r w:rsidRPr="00693CD1">
        <w:rPr>
          <w:b/>
          <w:bCs/>
          <w:sz w:val="22"/>
          <w:szCs w:val="22"/>
        </w:rPr>
        <w:t xml:space="preserve">pT4: </w:t>
      </w:r>
      <w:r w:rsidRPr="00693CD1">
        <w:rPr>
          <w:sz w:val="22"/>
          <w:szCs w:val="22"/>
        </w:rPr>
        <w:t>distant spread.</w:t>
      </w:r>
    </w:p>
    <w:p w14:paraId="5EBC2619" w14:textId="77777777" w:rsidR="00693CD1" w:rsidRPr="00693CD1" w:rsidRDefault="00693CD1" w:rsidP="00693CD1">
      <w:pPr>
        <w:ind w:left="720"/>
        <w:rPr>
          <w:sz w:val="22"/>
          <w:szCs w:val="22"/>
          <w:lang w:val="en-GB"/>
        </w:rPr>
      </w:pPr>
    </w:p>
    <w:p w14:paraId="4C5A1B22" w14:textId="4117B2C8" w:rsidR="00EB4CDD" w:rsidRPr="00693CD1" w:rsidRDefault="00EB4CDD" w:rsidP="00EB4CDD">
      <w:pPr>
        <w:rPr>
          <w:sz w:val="22"/>
          <w:szCs w:val="22"/>
          <w:lang w:val="en-GB"/>
        </w:rPr>
      </w:pPr>
      <w:r w:rsidRPr="00693CD1">
        <w:rPr>
          <w:b/>
          <w:bCs/>
          <w:i/>
          <w:iCs/>
          <w:sz w:val="22"/>
          <w:szCs w:val="22"/>
          <w:u w:val="single"/>
        </w:rPr>
        <w:t>* Complications of urinary bladder carcinoma:</w:t>
      </w:r>
    </w:p>
    <w:p w14:paraId="3D2211F1" w14:textId="6DFB335B" w:rsidR="00782679" w:rsidRPr="00693CD1" w:rsidRDefault="00782679" w:rsidP="00EB4CDD">
      <w:pPr>
        <w:rPr>
          <w:b/>
          <w:bCs/>
          <w:noProof/>
          <w:sz w:val="22"/>
          <w:szCs w:val="22"/>
        </w:rPr>
      </w:pPr>
      <w:r w:rsidRPr="00693CD1">
        <w:rPr>
          <w:b/>
          <w:bCs/>
          <w:sz w:val="22"/>
          <w:szCs w:val="22"/>
        </w:rPr>
        <w:t>F</w:t>
      </w:r>
      <w:r w:rsidR="00EB4CDD" w:rsidRPr="00693CD1">
        <w:rPr>
          <w:b/>
          <w:bCs/>
          <w:sz w:val="22"/>
          <w:szCs w:val="22"/>
        </w:rPr>
        <w:t>BOSS</w:t>
      </w:r>
      <w:r w:rsidRPr="00693CD1">
        <w:rPr>
          <w:b/>
          <w:bCs/>
          <w:sz w:val="22"/>
          <w:szCs w:val="22"/>
        </w:rPr>
        <w:t xml:space="preserve"> </w:t>
      </w:r>
    </w:p>
    <w:p w14:paraId="4089DFF3" w14:textId="5A5FE243" w:rsidR="00EB4CDD" w:rsidRPr="00693CD1" w:rsidRDefault="00EB4CDD" w:rsidP="00EB4CDD">
      <w:pPr>
        <w:pStyle w:val="NormalWeb"/>
        <w:spacing w:before="134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  <w:r w:rsidRPr="00693CD1">
        <w:rPr>
          <w:rFonts w:asciiTheme="minorHAnsi" w:eastAsia="+mn-ea" w:hAnsiTheme="minorHAnsi" w:cs="+mn-cs"/>
          <w:b/>
          <w:bCs/>
          <w:color w:val="FF0000"/>
          <w:kern w:val="24"/>
          <w:sz w:val="22"/>
          <w:szCs w:val="22"/>
        </w:rPr>
        <w:t xml:space="preserve">1. </w:t>
      </w:r>
      <w:r w:rsidRPr="00693CD1">
        <w:rPr>
          <w:rFonts w:asciiTheme="minorHAnsi" w:eastAsia="+mn-ea" w:hAnsiTheme="minorHAnsi" w:cs="+mn-cs"/>
          <w:b/>
          <w:bCs/>
          <w:color w:val="000000"/>
          <w:kern w:val="24"/>
          <w:sz w:val="22"/>
          <w:szCs w:val="22"/>
        </w:rPr>
        <w:t>F</w:t>
      </w:r>
      <w:r w:rsidRPr="00693CD1">
        <w:rPr>
          <w:rFonts w:asciiTheme="minorHAnsi" w:eastAsia="+mn-ea" w:hAnsiTheme="minorHAnsi" w:cs="+mn-cs"/>
          <w:b/>
          <w:bCs/>
          <w:color w:val="FF0000"/>
          <w:kern w:val="24"/>
          <w:sz w:val="22"/>
          <w:szCs w:val="22"/>
        </w:rPr>
        <w:t>istula formation</w:t>
      </w:r>
    </w:p>
    <w:p w14:paraId="04615488" w14:textId="77777777" w:rsidR="00EB4CDD" w:rsidRPr="00693CD1" w:rsidRDefault="00EB4CDD" w:rsidP="00EB4CDD">
      <w:pPr>
        <w:pStyle w:val="NormalWeb"/>
        <w:spacing w:before="134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  <w:r w:rsidRPr="00693CD1">
        <w:rPr>
          <w:rFonts w:asciiTheme="minorHAnsi" w:eastAsia="+mn-ea" w:hAnsiTheme="minorHAnsi" w:cs="+mn-cs"/>
          <w:b/>
          <w:bCs/>
          <w:color w:val="FF0000"/>
          <w:kern w:val="24"/>
          <w:sz w:val="22"/>
          <w:szCs w:val="22"/>
        </w:rPr>
        <w:t xml:space="preserve">2. </w:t>
      </w:r>
      <w:r w:rsidRPr="00693CD1">
        <w:rPr>
          <w:rFonts w:asciiTheme="minorHAnsi" w:eastAsia="+mn-ea" w:hAnsiTheme="minorHAnsi" w:cs="+mn-cs"/>
          <w:b/>
          <w:bCs/>
          <w:color w:val="000000"/>
          <w:kern w:val="24"/>
          <w:sz w:val="22"/>
          <w:szCs w:val="22"/>
        </w:rPr>
        <w:t>B</w:t>
      </w:r>
      <w:r w:rsidRPr="00693CD1">
        <w:rPr>
          <w:rFonts w:asciiTheme="minorHAnsi" w:eastAsia="+mn-ea" w:hAnsiTheme="minorHAnsi" w:cs="+mn-cs"/>
          <w:b/>
          <w:bCs/>
          <w:color w:val="FF0000"/>
          <w:kern w:val="24"/>
          <w:sz w:val="22"/>
          <w:szCs w:val="22"/>
        </w:rPr>
        <w:t xml:space="preserve">leeding: </w:t>
      </w:r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hematuria and anemia.</w:t>
      </w:r>
    </w:p>
    <w:p w14:paraId="24F4A46C" w14:textId="380B1D9B" w:rsidR="00EB4CDD" w:rsidRPr="00693CD1" w:rsidRDefault="00EB4CDD" w:rsidP="00EB4CDD">
      <w:pPr>
        <w:pStyle w:val="NormalWeb"/>
        <w:spacing w:before="134" w:beforeAutospacing="0" w:after="0" w:afterAutospacing="0"/>
        <w:textAlignment w:val="baseline"/>
        <w:rPr>
          <w:rFonts w:asciiTheme="minorHAnsi" w:hAnsiTheme="minorHAnsi"/>
          <w:sz w:val="22"/>
          <w:szCs w:val="22"/>
        </w:rPr>
      </w:pPr>
      <w:r w:rsidRPr="00693CD1">
        <w:rPr>
          <w:rFonts w:asciiTheme="minorHAnsi" w:eastAsia="+mn-ea" w:hAnsiTheme="minorHAnsi" w:cs="+mn-cs"/>
          <w:b/>
          <w:bCs/>
          <w:color w:val="FF0000"/>
          <w:kern w:val="24"/>
          <w:sz w:val="22"/>
          <w:szCs w:val="22"/>
        </w:rPr>
        <w:t xml:space="preserve">3. </w:t>
      </w:r>
      <w:r w:rsidRPr="00693CD1">
        <w:rPr>
          <w:rFonts w:asciiTheme="minorHAnsi" w:eastAsia="+mn-ea" w:hAnsiTheme="minorHAnsi" w:cs="+mn-cs"/>
          <w:b/>
          <w:bCs/>
          <w:color w:val="000000"/>
          <w:kern w:val="24"/>
          <w:sz w:val="22"/>
          <w:szCs w:val="22"/>
        </w:rPr>
        <w:t>O</w:t>
      </w:r>
      <w:r w:rsidRPr="00693CD1">
        <w:rPr>
          <w:rFonts w:asciiTheme="minorHAnsi" w:eastAsia="+mn-ea" w:hAnsiTheme="minorHAnsi" w:cs="+mn-cs"/>
          <w:b/>
          <w:bCs/>
          <w:color w:val="FF0000"/>
          <w:kern w:val="24"/>
          <w:sz w:val="22"/>
          <w:szCs w:val="22"/>
        </w:rPr>
        <w:t xml:space="preserve">bstruction: </w:t>
      </w:r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obstructive </w:t>
      </w:r>
      <w:proofErr w:type="spellStart"/>
      <w:proofErr w:type="gramStart"/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uropathy</w:t>
      </w:r>
      <w:proofErr w:type="spellEnd"/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 in</w:t>
      </w:r>
      <w:proofErr w:type="gramEnd"/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the form of </w:t>
      </w:r>
      <w:proofErr w:type="spellStart"/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hydroureter</w:t>
      </w:r>
      <w:proofErr w:type="spellEnd"/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, </w:t>
      </w:r>
      <w:proofErr w:type="spellStart"/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hydronephrosis</w:t>
      </w:r>
      <w:proofErr w:type="spellEnd"/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 xml:space="preserve"> </w:t>
      </w:r>
    </w:p>
    <w:p w14:paraId="585493DB" w14:textId="1D7B86F9" w:rsidR="00EB4CDD" w:rsidRPr="00693CD1" w:rsidRDefault="00EB4CDD" w:rsidP="00EB4CDD">
      <w:pPr>
        <w:pStyle w:val="NormalWeb"/>
        <w:spacing w:before="134" w:beforeAutospacing="0" w:after="0" w:afterAutospacing="0"/>
        <w:textAlignment w:val="baseline"/>
        <w:rPr>
          <w:rFonts w:asciiTheme="minorHAnsi" w:eastAsia="+mn-ea" w:hAnsiTheme="minorHAnsi" w:cs="+mn-cs"/>
          <w:color w:val="000000"/>
          <w:kern w:val="24"/>
          <w:sz w:val="22"/>
          <w:szCs w:val="22"/>
        </w:rPr>
      </w:pPr>
      <w:r w:rsidRPr="00693CD1">
        <w:rPr>
          <w:rFonts w:asciiTheme="minorHAnsi" w:eastAsia="+mn-ea" w:hAnsiTheme="minorHAnsi" w:cs="+mn-cs"/>
          <w:b/>
          <w:bCs/>
          <w:color w:val="FF0000"/>
          <w:kern w:val="24"/>
          <w:sz w:val="22"/>
          <w:szCs w:val="22"/>
        </w:rPr>
        <w:t xml:space="preserve">4. </w:t>
      </w:r>
      <w:r w:rsidRPr="00693CD1">
        <w:rPr>
          <w:rFonts w:asciiTheme="minorHAnsi" w:eastAsia="+mn-ea" w:hAnsiTheme="minorHAnsi" w:cs="+mn-cs"/>
          <w:b/>
          <w:bCs/>
          <w:color w:val="000000"/>
          <w:kern w:val="24"/>
          <w:sz w:val="22"/>
          <w:szCs w:val="22"/>
        </w:rPr>
        <w:t>S</w:t>
      </w:r>
      <w:r w:rsidRPr="00693CD1">
        <w:rPr>
          <w:rFonts w:asciiTheme="minorHAnsi" w:eastAsia="+mn-ea" w:hAnsiTheme="minorHAnsi" w:cs="+mn-cs"/>
          <w:b/>
          <w:bCs/>
          <w:color w:val="FF0000"/>
          <w:kern w:val="24"/>
          <w:sz w:val="22"/>
          <w:szCs w:val="22"/>
        </w:rPr>
        <w:t>tone formation</w:t>
      </w:r>
      <w:proofErr w:type="gramStart"/>
      <w:r w:rsidRPr="00693CD1">
        <w:rPr>
          <w:rFonts w:asciiTheme="minorHAnsi" w:eastAsia="+mn-ea" w:hAnsiTheme="minorHAnsi" w:cs="+mn-cs"/>
          <w:b/>
          <w:bCs/>
          <w:color w:val="FF0000"/>
          <w:kern w:val="24"/>
          <w:sz w:val="22"/>
          <w:szCs w:val="22"/>
        </w:rPr>
        <w:t>:</w:t>
      </w:r>
      <w:r w:rsidRPr="00693CD1">
        <w:rPr>
          <w:rFonts w:asciiTheme="minorHAnsi" w:eastAsia="+mn-ea" w:hAnsiTheme="minorHAnsi" w:cs="+mn-cs"/>
          <w:color w:val="000000"/>
          <w:kern w:val="24"/>
          <w:sz w:val="22"/>
          <w:szCs w:val="22"/>
        </w:rPr>
        <w:t>.</w:t>
      </w:r>
      <w:proofErr w:type="gramEnd"/>
    </w:p>
    <w:p w14:paraId="0E31B6A9" w14:textId="3AD78E13" w:rsidR="00EB4CDD" w:rsidRPr="00693CD1" w:rsidRDefault="00EB4CDD" w:rsidP="00EB4CDD">
      <w:pPr>
        <w:pStyle w:val="NormalWeb"/>
        <w:spacing w:before="154" w:beforeAutospacing="0" w:after="0" w:afterAutospacing="0" w:line="360" w:lineRule="auto"/>
        <w:textAlignment w:val="baseline"/>
        <w:rPr>
          <w:rFonts w:asciiTheme="minorHAnsi" w:hAnsiTheme="minorHAnsi"/>
          <w:sz w:val="22"/>
          <w:szCs w:val="22"/>
        </w:rPr>
      </w:pPr>
      <w:r w:rsidRPr="00693CD1">
        <w:rPr>
          <w:rFonts w:asciiTheme="minorHAnsi" w:eastAsia="+mn-ea" w:hAnsiTheme="minorHAnsi" w:cs="Arial"/>
          <w:b/>
          <w:bCs/>
          <w:color w:val="FF0000"/>
          <w:kern w:val="24"/>
          <w:sz w:val="22"/>
          <w:szCs w:val="22"/>
        </w:rPr>
        <w:t xml:space="preserve">5. </w:t>
      </w:r>
      <w:r w:rsidRPr="00693CD1">
        <w:rPr>
          <w:rFonts w:asciiTheme="minorHAnsi" w:eastAsia="+mn-ea" w:hAnsiTheme="minorHAnsi" w:cs="Arial"/>
          <w:b/>
          <w:bCs/>
          <w:color w:val="000000"/>
          <w:kern w:val="24"/>
          <w:sz w:val="22"/>
          <w:szCs w:val="22"/>
        </w:rPr>
        <w:t>S</w:t>
      </w:r>
      <w:r w:rsidRPr="00693CD1">
        <w:rPr>
          <w:rFonts w:asciiTheme="minorHAnsi" w:eastAsia="+mn-ea" w:hAnsiTheme="minorHAnsi" w:cs="Arial"/>
          <w:b/>
          <w:bCs/>
          <w:color w:val="FF0000"/>
          <w:kern w:val="24"/>
          <w:sz w:val="22"/>
          <w:szCs w:val="22"/>
        </w:rPr>
        <w:t xml:space="preserve">pread </w:t>
      </w:r>
    </w:p>
    <w:p w14:paraId="45328C3B" w14:textId="77777777" w:rsidR="00EB4CDD" w:rsidRPr="00693CD1" w:rsidRDefault="00EB4CDD" w:rsidP="004209C5">
      <w:pPr>
        <w:rPr>
          <w:b/>
          <w:bCs/>
          <w:sz w:val="22"/>
          <w:szCs w:val="22"/>
        </w:rPr>
      </w:pPr>
    </w:p>
    <w:p w14:paraId="5F172DAE" w14:textId="77777777" w:rsidR="004209C5" w:rsidRPr="00693CD1" w:rsidRDefault="00782679" w:rsidP="004209C5">
      <w:pPr>
        <w:rPr>
          <w:b/>
          <w:bCs/>
          <w:color w:val="FF0000"/>
          <w:sz w:val="22"/>
          <w:szCs w:val="22"/>
        </w:rPr>
      </w:pPr>
      <w:r w:rsidRPr="00693CD1">
        <w:rPr>
          <w:b/>
          <w:bCs/>
          <w:color w:val="FF0000"/>
          <w:sz w:val="22"/>
          <w:szCs w:val="22"/>
        </w:rPr>
        <w:t>V.important&gt; Treatment:</w:t>
      </w:r>
    </w:p>
    <w:p w14:paraId="174051F7" w14:textId="77777777" w:rsidR="00782679" w:rsidRPr="00693CD1" w:rsidRDefault="00782679" w:rsidP="00782679">
      <w:pPr>
        <w:rPr>
          <w:sz w:val="22"/>
          <w:szCs w:val="22"/>
        </w:rPr>
      </w:pPr>
      <w:r w:rsidRPr="00693CD1">
        <w:rPr>
          <w:sz w:val="22"/>
          <w:szCs w:val="22"/>
        </w:rPr>
        <w:t xml:space="preserve">I. Superficial non-muscle invasive TCC: </w:t>
      </w:r>
    </w:p>
    <w:p w14:paraId="19953DD6" w14:textId="77777777" w:rsidR="00782679" w:rsidRPr="00693CD1" w:rsidRDefault="00782679" w:rsidP="00782679">
      <w:pPr>
        <w:numPr>
          <w:ilvl w:val="0"/>
          <w:numId w:val="5"/>
        </w:numPr>
        <w:rPr>
          <w:sz w:val="22"/>
          <w:szCs w:val="22"/>
        </w:rPr>
      </w:pPr>
      <w:r w:rsidRPr="00693CD1">
        <w:rPr>
          <w:sz w:val="22"/>
          <w:szCs w:val="22"/>
        </w:rPr>
        <w:t xml:space="preserve">Requires at least complete endoscopic resection +/- intravesical </w:t>
      </w:r>
      <w:r w:rsidR="00EA789A" w:rsidRPr="00693CD1">
        <w:rPr>
          <w:sz w:val="22"/>
          <w:szCs w:val="22"/>
        </w:rPr>
        <w:t>therapy using Bacillus</w:t>
      </w:r>
      <w:r w:rsidRPr="00693CD1">
        <w:rPr>
          <w:sz w:val="22"/>
          <w:szCs w:val="22"/>
        </w:rPr>
        <w:t xml:space="preserve"> Calmette-Guérin (BCG) vaccine </w:t>
      </w:r>
    </w:p>
    <w:p w14:paraId="0D71EAB3" w14:textId="77777777" w:rsidR="00782679" w:rsidRPr="00693CD1" w:rsidRDefault="00782679" w:rsidP="00782679">
      <w:pPr>
        <w:numPr>
          <w:ilvl w:val="0"/>
          <w:numId w:val="5"/>
        </w:numPr>
        <w:rPr>
          <w:sz w:val="22"/>
          <w:szCs w:val="22"/>
        </w:rPr>
      </w:pPr>
      <w:r w:rsidRPr="00693CD1">
        <w:rPr>
          <w:sz w:val="22"/>
          <w:szCs w:val="22"/>
        </w:rPr>
        <w:t>Of good prognosis.</w:t>
      </w:r>
    </w:p>
    <w:p w14:paraId="66459218" w14:textId="77777777" w:rsidR="00782679" w:rsidRPr="00693CD1" w:rsidRDefault="00782679" w:rsidP="004209C5">
      <w:pPr>
        <w:rPr>
          <w:sz w:val="22"/>
          <w:szCs w:val="22"/>
        </w:rPr>
      </w:pPr>
      <w:r w:rsidRPr="00693CD1">
        <w:rPr>
          <w:sz w:val="22"/>
          <w:szCs w:val="22"/>
        </w:rPr>
        <w:t>II. Muscle-Invasive TCC:</w:t>
      </w:r>
    </w:p>
    <w:p w14:paraId="16027DFC" w14:textId="77777777" w:rsidR="00782679" w:rsidRPr="00693CD1" w:rsidRDefault="00782679" w:rsidP="00782679">
      <w:pPr>
        <w:numPr>
          <w:ilvl w:val="0"/>
          <w:numId w:val="6"/>
        </w:numPr>
        <w:rPr>
          <w:color w:val="FF0000"/>
          <w:sz w:val="22"/>
          <w:szCs w:val="22"/>
        </w:rPr>
      </w:pPr>
      <w:r w:rsidRPr="00693CD1">
        <w:rPr>
          <w:color w:val="FF0000"/>
          <w:sz w:val="22"/>
          <w:szCs w:val="22"/>
        </w:rPr>
        <w:t xml:space="preserve">Generally radical cystectomy &amp; pelvic lymphadenectomy. </w:t>
      </w:r>
    </w:p>
    <w:p w14:paraId="78A7E929" w14:textId="77777777" w:rsidR="00782679" w:rsidRPr="00693CD1" w:rsidRDefault="00782679" w:rsidP="00782679">
      <w:pPr>
        <w:numPr>
          <w:ilvl w:val="0"/>
          <w:numId w:val="6"/>
        </w:numPr>
        <w:rPr>
          <w:sz w:val="22"/>
          <w:szCs w:val="22"/>
        </w:rPr>
      </w:pPr>
      <w:r w:rsidRPr="00693CD1">
        <w:rPr>
          <w:sz w:val="22"/>
          <w:szCs w:val="22"/>
        </w:rPr>
        <w:t>Of bad prognosis.</w:t>
      </w:r>
    </w:p>
    <w:p w14:paraId="5210563F" w14:textId="41F57523" w:rsidR="00782679" w:rsidRPr="00693CD1" w:rsidRDefault="00782679" w:rsidP="00EB4CDD">
      <w:pPr>
        <w:numPr>
          <w:ilvl w:val="1"/>
          <w:numId w:val="6"/>
        </w:numPr>
        <w:rPr>
          <w:sz w:val="22"/>
          <w:szCs w:val="22"/>
        </w:rPr>
      </w:pPr>
      <w:r w:rsidRPr="00693CD1">
        <w:rPr>
          <w:sz w:val="22"/>
          <w:szCs w:val="22"/>
        </w:rPr>
        <w:t>Removal of bladder &amp; pelvic LNs</w:t>
      </w:r>
      <w:proofErr w:type="gramStart"/>
      <w:r w:rsidRPr="00693CD1">
        <w:rPr>
          <w:sz w:val="22"/>
          <w:szCs w:val="22"/>
        </w:rPr>
        <w:t>.+</w:t>
      </w:r>
      <w:proofErr w:type="gramEnd"/>
      <w:r w:rsidRPr="00693CD1">
        <w:rPr>
          <w:sz w:val="22"/>
          <w:szCs w:val="22"/>
        </w:rPr>
        <w:t xml:space="preserve"> Removal of prostate, seminal </w:t>
      </w:r>
      <w:r w:rsidR="00123347" w:rsidRPr="00693CD1">
        <w:rPr>
          <w:sz w:val="22"/>
          <w:szCs w:val="22"/>
        </w:rPr>
        <w:t xml:space="preserve">vesicles, &amp; proximal urethra, males </w:t>
      </w:r>
      <w:r w:rsidRPr="00693CD1">
        <w:rPr>
          <w:sz w:val="22"/>
          <w:szCs w:val="22"/>
        </w:rPr>
        <w:t xml:space="preserve">Generally </w:t>
      </w:r>
      <w:r w:rsidRPr="00693CD1">
        <w:rPr>
          <w:sz w:val="22"/>
          <w:szCs w:val="22"/>
        </w:rPr>
        <w:sym w:font="Wingdings" w:char="00E0"/>
      </w:r>
      <w:r w:rsidRPr="00693CD1">
        <w:rPr>
          <w:sz w:val="22"/>
          <w:szCs w:val="22"/>
        </w:rPr>
        <w:t xml:space="preserve"> impotence.</w:t>
      </w:r>
    </w:p>
    <w:p w14:paraId="009B9237" w14:textId="730E68F1" w:rsidR="00EB4CDD" w:rsidRPr="00693CD1" w:rsidRDefault="00782679" w:rsidP="00693CD1">
      <w:pPr>
        <w:rPr>
          <w:sz w:val="22"/>
          <w:szCs w:val="22"/>
        </w:rPr>
      </w:pPr>
      <w:r w:rsidRPr="00693CD1">
        <w:rPr>
          <w:sz w:val="22"/>
          <w:szCs w:val="22"/>
        </w:rPr>
        <w:t>+ Removal of urethra, uterus, fallopian tubes, ovaries, anterior vaginal wall, &amp; surrounding fascia in females</w:t>
      </w:r>
    </w:p>
    <w:p w14:paraId="666A79F0" w14:textId="1DD4E965" w:rsidR="007D259E" w:rsidRPr="00693CD1" w:rsidRDefault="00782679" w:rsidP="007D259E">
      <w:pPr>
        <w:rPr>
          <w:b/>
          <w:sz w:val="22"/>
          <w:szCs w:val="22"/>
          <w:u w:val="single"/>
        </w:rPr>
      </w:pPr>
      <w:r w:rsidRPr="00693CD1">
        <w:rPr>
          <w:b/>
          <w:sz w:val="22"/>
          <w:szCs w:val="22"/>
          <w:u w:val="single"/>
        </w:rPr>
        <w:lastRenderedPageBreak/>
        <w:t>Lec6:</w:t>
      </w:r>
    </w:p>
    <w:p w14:paraId="2D3E5BAD" w14:textId="56964853" w:rsidR="00782679" w:rsidRDefault="00782679" w:rsidP="008E60F2">
      <w:pPr>
        <w:rPr>
          <w:sz w:val="22"/>
          <w:szCs w:val="22"/>
        </w:rPr>
      </w:pPr>
      <w:r w:rsidRPr="00693CD1">
        <w:rPr>
          <w:sz w:val="22"/>
          <w:szCs w:val="22"/>
        </w:rPr>
        <w:t xml:space="preserve">Most </w:t>
      </w:r>
      <w:r w:rsidRPr="00693CD1">
        <w:rPr>
          <w:b/>
          <w:bCs/>
          <w:sz w:val="22"/>
          <w:szCs w:val="22"/>
        </w:rPr>
        <w:t xml:space="preserve">common cause </w:t>
      </w:r>
      <w:r w:rsidR="00EB4CDD" w:rsidRPr="00693CD1">
        <w:rPr>
          <w:b/>
          <w:bCs/>
          <w:sz w:val="22"/>
          <w:szCs w:val="22"/>
        </w:rPr>
        <w:t xml:space="preserve">of long standing </w:t>
      </w:r>
      <w:r w:rsidR="00EA789A" w:rsidRPr="00693CD1">
        <w:rPr>
          <w:b/>
          <w:bCs/>
          <w:sz w:val="22"/>
          <w:szCs w:val="22"/>
        </w:rPr>
        <w:t>obstruction</w:t>
      </w:r>
      <w:r w:rsidR="00EB4CDD" w:rsidRPr="00693CD1">
        <w:rPr>
          <w:b/>
          <w:bCs/>
          <w:sz w:val="22"/>
          <w:szCs w:val="22"/>
        </w:rPr>
        <w:t xml:space="preserve"> </w:t>
      </w:r>
      <w:proofErr w:type="spellStart"/>
      <w:r w:rsidR="00EB4CDD" w:rsidRPr="00693CD1">
        <w:rPr>
          <w:b/>
          <w:bCs/>
          <w:sz w:val="22"/>
          <w:szCs w:val="22"/>
        </w:rPr>
        <w:t>uropathy</w:t>
      </w:r>
      <w:proofErr w:type="spellEnd"/>
      <w:r w:rsidRPr="00693CD1">
        <w:rPr>
          <w:sz w:val="22"/>
          <w:szCs w:val="22"/>
        </w:rPr>
        <w:t xml:space="preserve"> </w:t>
      </w:r>
      <w:r w:rsidR="007D259E" w:rsidRPr="00693CD1">
        <w:rPr>
          <w:sz w:val="22"/>
          <w:szCs w:val="22"/>
        </w:rPr>
        <w:t>in</w:t>
      </w:r>
      <w:r w:rsidRPr="00693CD1">
        <w:rPr>
          <w:sz w:val="22"/>
          <w:szCs w:val="22"/>
        </w:rPr>
        <w:t xml:space="preserve"> male </w:t>
      </w:r>
      <w:r w:rsidR="007D259E" w:rsidRPr="00693CD1">
        <w:rPr>
          <w:sz w:val="22"/>
          <w:szCs w:val="22"/>
        </w:rPr>
        <w:t>is:</w:t>
      </w:r>
      <w:r w:rsidR="00EB4CDD" w:rsidRPr="00693CD1">
        <w:rPr>
          <w:sz w:val="22"/>
          <w:szCs w:val="22"/>
        </w:rPr>
        <w:t xml:space="preserve"> BPH</w:t>
      </w:r>
      <w:r w:rsidRPr="00693CD1">
        <w:rPr>
          <w:sz w:val="22"/>
          <w:szCs w:val="22"/>
        </w:rPr>
        <w:t>.</w:t>
      </w:r>
    </w:p>
    <w:p w14:paraId="0ADCD9EB" w14:textId="77777777" w:rsidR="00693CD1" w:rsidRPr="00693CD1" w:rsidRDefault="00693CD1" w:rsidP="008E60F2">
      <w:pPr>
        <w:rPr>
          <w:sz w:val="22"/>
          <w:szCs w:val="22"/>
        </w:rPr>
      </w:pPr>
    </w:p>
    <w:p w14:paraId="0C0A8F2D" w14:textId="7E427CD7" w:rsidR="007D259E" w:rsidRPr="00693CD1" w:rsidRDefault="007D259E" w:rsidP="007D259E">
      <w:pPr>
        <w:rPr>
          <w:sz w:val="22"/>
          <w:szCs w:val="22"/>
        </w:rPr>
      </w:pPr>
      <w:proofErr w:type="gramStart"/>
      <w:r w:rsidRPr="00693CD1">
        <w:rPr>
          <w:b/>
          <w:bCs/>
          <w:sz w:val="22"/>
          <w:szCs w:val="22"/>
        </w:rPr>
        <w:t>Phimosis :</w:t>
      </w:r>
      <w:proofErr w:type="gramEnd"/>
      <w:r w:rsidRPr="00693CD1">
        <w:rPr>
          <w:b/>
          <w:bCs/>
          <w:sz w:val="22"/>
          <w:szCs w:val="22"/>
        </w:rPr>
        <w:t xml:space="preserve"> </w:t>
      </w:r>
      <w:r w:rsidRPr="00693CD1">
        <w:rPr>
          <w:sz w:val="22"/>
          <w:szCs w:val="22"/>
        </w:rPr>
        <w:t>narrowing of the external urethral orifice</w:t>
      </w:r>
    </w:p>
    <w:p w14:paraId="52CDF6C8" w14:textId="32B04BA6" w:rsidR="007D259E" w:rsidRPr="00693CD1" w:rsidRDefault="007D259E" w:rsidP="007D259E">
      <w:pPr>
        <w:rPr>
          <w:sz w:val="22"/>
          <w:szCs w:val="22"/>
        </w:rPr>
      </w:pPr>
      <w:proofErr w:type="gramStart"/>
      <w:r w:rsidRPr="00693CD1">
        <w:rPr>
          <w:b/>
          <w:bCs/>
          <w:i/>
          <w:iCs/>
          <w:sz w:val="22"/>
          <w:szCs w:val="22"/>
          <w:u w:val="single"/>
        </w:rPr>
        <w:t>a</w:t>
      </w:r>
      <w:proofErr w:type="gramEnd"/>
      <w:r w:rsidRPr="00693CD1">
        <w:rPr>
          <w:b/>
          <w:bCs/>
          <w:i/>
          <w:iCs/>
          <w:sz w:val="22"/>
          <w:szCs w:val="22"/>
          <w:u w:val="single"/>
        </w:rPr>
        <w:t xml:space="preserve">. Congenital: </w:t>
      </w:r>
      <w:r w:rsidRPr="00693CD1">
        <w:rPr>
          <w:sz w:val="22"/>
          <w:szCs w:val="22"/>
        </w:rPr>
        <w:t xml:space="preserve"> foreskin cannot be fully retracted over the glans penis.</w:t>
      </w:r>
    </w:p>
    <w:p w14:paraId="428133CB" w14:textId="77777777" w:rsidR="007D259E" w:rsidRPr="00693CD1" w:rsidRDefault="007D259E" w:rsidP="007D259E">
      <w:pPr>
        <w:rPr>
          <w:sz w:val="22"/>
          <w:szCs w:val="22"/>
        </w:rPr>
      </w:pPr>
      <w:r w:rsidRPr="00693CD1">
        <w:rPr>
          <w:b/>
          <w:bCs/>
          <w:i/>
          <w:iCs/>
          <w:sz w:val="22"/>
          <w:szCs w:val="22"/>
          <w:u w:val="single"/>
        </w:rPr>
        <w:t xml:space="preserve">b. Acquired: </w:t>
      </w:r>
      <w:r w:rsidRPr="00693CD1">
        <w:rPr>
          <w:sz w:val="22"/>
          <w:szCs w:val="22"/>
        </w:rPr>
        <w:t>secondary to inflammatory lesions.</w:t>
      </w:r>
    </w:p>
    <w:p w14:paraId="55A0C34B" w14:textId="77777777" w:rsidR="00693CD1" w:rsidRPr="00693CD1" w:rsidRDefault="00693CD1" w:rsidP="004209C5">
      <w:pPr>
        <w:rPr>
          <w:sz w:val="22"/>
          <w:szCs w:val="22"/>
        </w:rPr>
      </w:pPr>
    </w:p>
    <w:p w14:paraId="6004F50B" w14:textId="1370F38F" w:rsidR="008E60F2" w:rsidRPr="00693CD1" w:rsidRDefault="008E60F2" w:rsidP="00693CD1">
      <w:pPr>
        <w:jc w:val="center"/>
        <w:rPr>
          <w:sz w:val="22"/>
          <w:szCs w:val="22"/>
        </w:rPr>
      </w:pPr>
      <w:r w:rsidRPr="00693CD1">
        <w:rPr>
          <w:b/>
          <w:bCs/>
          <w:sz w:val="22"/>
          <w:szCs w:val="22"/>
          <w:u w:val="single"/>
        </w:rPr>
        <w:t>1ry (metabolic) stones</w:t>
      </w:r>
      <w:r w:rsidR="00782679" w:rsidRPr="00693CD1">
        <w:rPr>
          <w:sz w:val="22"/>
          <w:szCs w:val="22"/>
        </w:rPr>
        <w:t xml:space="preserve"> &gt; no infection</w:t>
      </w:r>
    </w:p>
    <w:p w14:paraId="406AA705" w14:textId="3939882E" w:rsidR="008E60F2" w:rsidRPr="00693CD1" w:rsidRDefault="00782679" w:rsidP="008E60F2">
      <w:pPr>
        <w:rPr>
          <w:sz w:val="22"/>
          <w:szCs w:val="22"/>
        </w:rPr>
      </w:pPr>
      <w:proofErr w:type="gramStart"/>
      <w:r w:rsidRPr="00693CD1">
        <w:rPr>
          <w:sz w:val="22"/>
          <w:szCs w:val="22"/>
        </w:rPr>
        <w:t>important</w:t>
      </w:r>
      <w:proofErr w:type="gramEnd"/>
      <w:r w:rsidRPr="00693CD1">
        <w:rPr>
          <w:sz w:val="22"/>
          <w:szCs w:val="22"/>
        </w:rPr>
        <w:t xml:space="preserve"> schedule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0"/>
        <w:gridCol w:w="9"/>
        <w:gridCol w:w="2144"/>
        <w:gridCol w:w="1841"/>
        <w:gridCol w:w="1912"/>
      </w:tblGrid>
      <w:tr w:rsidR="00782679" w:rsidRPr="00693CD1" w14:paraId="504C0ECF" w14:textId="77777777" w:rsidTr="00123347">
        <w:trPr>
          <w:trHeight w:val="828"/>
        </w:trPr>
        <w:tc>
          <w:tcPr>
            <w:tcW w:w="2611" w:type="dxa"/>
          </w:tcPr>
          <w:p w14:paraId="2F2C4A0C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  <w:tc>
          <w:tcPr>
            <w:tcW w:w="2153" w:type="dxa"/>
            <w:gridSpan w:val="2"/>
          </w:tcPr>
          <w:p w14:paraId="512186ED" w14:textId="77777777" w:rsidR="00123347" w:rsidRPr="00693CD1" w:rsidRDefault="00123347" w:rsidP="00123347">
            <w:pPr>
              <w:rPr>
                <w:sz w:val="22"/>
                <w:szCs w:val="22"/>
                <w:u w:val="single"/>
              </w:rPr>
            </w:pPr>
            <w:r w:rsidRPr="00693CD1">
              <w:rPr>
                <w:sz w:val="22"/>
                <w:szCs w:val="22"/>
                <w:u w:val="single"/>
              </w:rPr>
              <w:t>Ca oxalate/phosphate stone</w:t>
            </w:r>
          </w:p>
          <w:p w14:paraId="0E420067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14:paraId="15161BC7" w14:textId="77777777" w:rsidR="00782679" w:rsidRPr="00693CD1" w:rsidRDefault="00123347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Uric acid stone</w:t>
            </w:r>
          </w:p>
        </w:tc>
        <w:tc>
          <w:tcPr>
            <w:tcW w:w="1911" w:type="dxa"/>
          </w:tcPr>
          <w:p w14:paraId="0C346927" w14:textId="77777777" w:rsidR="00123347" w:rsidRPr="00693CD1" w:rsidRDefault="00123347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Cysteine stone</w:t>
            </w:r>
          </w:p>
          <w:p w14:paraId="51B2B810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</w:tr>
      <w:tr w:rsidR="00782679" w:rsidRPr="00693CD1" w14:paraId="64C0F22D" w14:textId="77777777" w:rsidTr="00123347">
        <w:tc>
          <w:tcPr>
            <w:tcW w:w="2611" w:type="dxa"/>
          </w:tcPr>
          <w:p w14:paraId="10E1029A" w14:textId="77777777" w:rsidR="00782679" w:rsidRPr="00693CD1" w:rsidRDefault="00EA789A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Etiology</w:t>
            </w:r>
          </w:p>
        </w:tc>
        <w:tc>
          <w:tcPr>
            <w:tcW w:w="2153" w:type="dxa"/>
            <w:gridSpan w:val="2"/>
          </w:tcPr>
          <w:p w14:paraId="232D9AE6" w14:textId="77777777" w:rsidR="00123347" w:rsidRPr="00693CD1" w:rsidRDefault="00EA789A" w:rsidP="00123347">
            <w:pPr>
              <w:rPr>
                <w:sz w:val="22"/>
                <w:szCs w:val="22"/>
                <w:lang w:val="en-GB"/>
              </w:rPr>
            </w:pPr>
            <w:proofErr w:type="spellStart"/>
            <w:r w:rsidRPr="00693CD1">
              <w:rPr>
                <w:sz w:val="22"/>
                <w:szCs w:val="22"/>
              </w:rPr>
              <w:t>Hypercalcaemia</w:t>
            </w:r>
            <w:proofErr w:type="spellEnd"/>
          </w:p>
          <w:p w14:paraId="279C31F0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14:paraId="2E34897F" w14:textId="77777777" w:rsidR="00782679" w:rsidRPr="00693CD1" w:rsidRDefault="00123347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Hyperuricemia</w:t>
            </w:r>
          </w:p>
        </w:tc>
        <w:tc>
          <w:tcPr>
            <w:tcW w:w="1911" w:type="dxa"/>
          </w:tcPr>
          <w:p w14:paraId="308BA7A7" w14:textId="77777777" w:rsidR="00123347" w:rsidRPr="00693CD1" w:rsidRDefault="00EA789A" w:rsidP="00123347">
            <w:pPr>
              <w:rPr>
                <w:sz w:val="22"/>
                <w:szCs w:val="22"/>
                <w:lang w:val="en-GB"/>
              </w:rPr>
            </w:pPr>
            <w:r w:rsidRPr="00693CD1">
              <w:rPr>
                <w:sz w:val="22"/>
                <w:szCs w:val="22"/>
              </w:rPr>
              <w:t>Cysteinuria</w:t>
            </w:r>
          </w:p>
          <w:p w14:paraId="78AB7553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</w:tr>
      <w:tr w:rsidR="00782679" w:rsidRPr="00693CD1" w14:paraId="2D6867CC" w14:textId="77777777" w:rsidTr="00123347">
        <w:tc>
          <w:tcPr>
            <w:tcW w:w="2611" w:type="dxa"/>
          </w:tcPr>
          <w:p w14:paraId="5917A075" w14:textId="77777777" w:rsidR="00782679" w:rsidRPr="00693CD1" w:rsidRDefault="00EA789A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Shape</w:t>
            </w:r>
          </w:p>
        </w:tc>
        <w:tc>
          <w:tcPr>
            <w:tcW w:w="2153" w:type="dxa"/>
            <w:gridSpan w:val="2"/>
          </w:tcPr>
          <w:p w14:paraId="7A7388DC" w14:textId="77777777" w:rsidR="00123347" w:rsidRPr="00693CD1" w:rsidRDefault="00EA789A" w:rsidP="00123347">
            <w:pPr>
              <w:rPr>
                <w:sz w:val="22"/>
                <w:szCs w:val="22"/>
                <w:lang w:val="en-GB"/>
              </w:rPr>
            </w:pPr>
            <w:r w:rsidRPr="00693CD1">
              <w:rPr>
                <w:sz w:val="22"/>
                <w:szCs w:val="22"/>
              </w:rPr>
              <w:t>Rounded</w:t>
            </w:r>
          </w:p>
          <w:p w14:paraId="3D565064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14:paraId="3356D888" w14:textId="77777777" w:rsidR="00123347" w:rsidRPr="00693CD1" w:rsidRDefault="00EA789A" w:rsidP="00123347">
            <w:pPr>
              <w:rPr>
                <w:sz w:val="22"/>
                <w:szCs w:val="22"/>
                <w:lang w:val="en-GB"/>
              </w:rPr>
            </w:pPr>
            <w:r w:rsidRPr="00693CD1">
              <w:rPr>
                <w:sz w:val="22"/>
                <w:szCs w:val="22"/>
              </w:rPr>
              <w:t>Rounded</w:t>
            </w:r>
          </w:p>
          <w:p w14:paraId="25BDA8D5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  <w:tc>
          <w:tcPr>
            <w:tcW w:w="1911" w:type="dxa"/>
          </w:tcPr>
          <w:p w14:paraId="7802BB88" w14:textId="77777777" w:rsidR="00123347" w:rsidRPr="00693CD1" w:rsidRDefault="00EA789A" w:rsidP="00123347">
            <w:pPr>
              <w:rPr>
                <w:sz w:val="22"/>
                <w:szCs w:val="22"/>
                <w:lang w:val="en-GB"/>
              </w:rPr>
            </w:pPr>
            <w:r w:rsidRPr="00693CD1">
              <w:rPr>
                <w:sz w:val="22"/>
                <w:szCs w:val="22"/>
              </w:rPr>
              <w:t>Rounded</w:t>
            </w:r>
          </w:p>
          <w:p w14:paraId="1BE14D8A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</w:tr>
      <w:tr w:rsidR="00782679" w:rsidRPr="00693CD1" w14:paraId="65F2D3BE" w14:textId="77777777" w:rsidTr="00123347">
        <w:tc>
          <w:tcPr>
            <w:tcW w:w="2611" w:type="dxa"/>
          </w:tcPr>
          <w:p w14:paraId="1962CD96" w14:textId="77777777" w:rsidR="00123347" w:rsidRPr="00693CD1" w:rsidRDefault="00123347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Consistency</w:t>
            </w:r>
          </w:p>
          <w:p w14:paraId="7E75AA1D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  <w:tc>
          <w:tcPr>
            <w:tcW w:w="2153" w:type="dxa"/>
            <w:gridSpan w:val="2"/>
          </w:tcPr>
          <w:p w14:paraId="030C0457" w14:textId="77777777" w:rsidR="00782679" w:rsidRPr="00693CD1" w:rsidRDefault="00EA789A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Hard</w:t>
            </w:r>
          </w:p>
        </w:tc>
        <w:tc>
          <w:tcPr>
            <w:tcW w:w="1841" w:type="dxa"/>
          </w:tcPr>
          <w:p w14:paraId="7F0F1CFF" w14:textId="77777777" w:rsidR="00782679" w:rsidRPr="00693CD1" w:rsidRDefault="00EA789A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Firm</w:t>
            </w:r>
          </w:p>
        </w:tc>
        <w:tc>
          <w:tcPr>
            <w:tcW w:w="1911" w:type="dxa"/>
          </w:tcPr>
          <w:p w14:paraId="01D866F7" w14:textId="77777777" w:rsidR="00782679" w:rsidRPr="00693CD1" w:rsidRDefault="00EA789A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Soft</w:t>
            </w:r>
          </w:p>
        </w:tc>
      </w:tr>
      <w:tr w:rsidR="00782679" w:rsidRPr="00693CD1" w14:paraId="49E83EAB" w14:textId="77777777" w:rsidTr="00123347">
        <w:tc>
          <w:tcPr>
            <w:tcW w:w="2611" w:type="dxa"/>
          </w:tcPr>
          <w:p w14:paraId="2FB1FAD7" w14:textId="77777777" w:rsidR="00123347" w:rsidRPr="00693CD1" w:rsidRDefault="00123347" w:rsidP="00123347">
            <w:pPr>
              <w:rPr>
                <w:color w:val="FF0000"/>
                <w:sz w:val="22"/>
                <w:szCs w:val="22"/>
              </w:rPr>
            </w:pPr>
            <w:r w:rsidRPr="00693CD1">
              <w:rPr>
                <w:color w:val="FF0000"/>
                <w:sz w:val="22"/>
                <w:szCs w:val="22"/>
              </w:rPr>
              <w:t>Outer surface</w:t>
            </w:r>
          </w:p>
          <w:p w14:paraId="59F0DA47" w14:textId="77777777" w:rsidR="00782679" w:rsidRPr="00693CD1" w:rsidRDefault="00782679" w:rsidP="00123347">
            <w:pPr>
              <w:rPr>
                <w:sz w:val="22"/>
                <w:szCs w:val="22"/>
              </w:rPr>
            </w:pPr>
          </w:p>
        </w:tc>
        <w:tc>
          <w:tcPr>
            <w:tcW w:w="2153" w:type="dxa"/>
            <w:gridSpan w:val="2"/>
          </w:tcPr>
          <w:p w14:paraId="07F2BD46" w14:textId="77777777" w:rsidR="00782679" w:rsidRPr="00693CD1" w:rsidRDefault="00EA789A" w:rsidP="00123347">
            <w:pPr>
              <w:rPr>
                <w:sz w:val="22"/>
                <w:szCs w:val="22"/>
                <w:u w:val="single"/>
              </w:rPr>
            </w:pPr>
            <w:r w:rsidRPr="00693CD1">
              <w:rPr>
                <w:sz w:val="22"/>
                <w:szCs w:val="22"/>
                <w:u w:val="single"/>
              </w:rPr>
              <w:t>Spiny</w:t>
            </w:r>
          </w:p>
        </w:tc>
        <w:tc>
          <w:tcPr>
            <w:tcW w:w="1841" w:type="dxa"/>
          </w:tcPr>
          <w:p w14:paraId="0653D3FD" w14:textId="77777777" w:rsidR="00782679" w:rsidRPr="00693CD1" w:rsidRDefault="00EA789A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Smooth</w:t>
            </w:r>
          </w:p>
        </w:tc>
        <w:tc>
          <w:tcPr>
            <w:tcW w:w="1911" w:type="dxa"/>
          </w:tcPr>
          <w:p w14:paraId="58F8552B" w14:textId="77777777" w:rsidR="00782679" w:rsidRPr="00693CD1" w:rsidRDefault="00EA789A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Smooth</w:t>
            </w:r>
          </w:p>
        </w:tc>
      </w:tr>
      <w:tr w:rsidR="00123347" w:rsidRPr="00693CD1" w14:paraId="62281B7E" w14:textId="77777777" w:rsidTr="00123347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2620" w:type="dxa"/>
            <w:gridSpan w:val="2"/>
          </w:tcPr>
          <w:p w14:paraId="6DB8FD1C" w14:textId="77777777" w:rsidR="00123347" w:rsidRPr="00693CD1" w:rsidRDefault="00123347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Color</w:t>
            </w:r>
          </w:p>
          <w:p w14:paraId="6CD316F3" w14:textId="77777777" w:rsidR="00123347" w:rsidRPr="00693CD1" w:rsidRDefault="00123347" w:rsidP="00123347">
            <w:pPr>
              <w:ind w:left="108"/>
              <w:rPr>
                <w:sz w:val="22"/>
                <w:szCs w:val="22"/>
              </w:rPr>
            </w:pPr>
          </w:p>
          <w:p w14:paraId="79246B2D" w14:textId="77777777" w:rsidR="00123347" w:rsidRPr="00693CD1" w:rsidRDefault="00123347" w:rsidP="00123347">
            <w:pPr>
              <w:ind w:left="108"/>
              <w:rPr>
                <w:sz w:val="22"/>
                <w:szCs w:val="22"/>
              </w:rPr>
            </w:pPr>
          </w:p>
        </w:tc>
        <w:tc>
          <w:tcPr>
            <w:tcW w:w="2144" w:type="dxa"/>
          </w:tcPr>
          <w:p w14:paraId="007B1257" w14:textId="77777777" w:rsidR="00123347" w:rsidRPr="00693CD1" w:rsidRDefault="00EA789A" w:rsidP="00123347">
            <w:pPr>
              <w:rPr>
                <w:sz w:val="22"/>
                <w:szCs w:val="22"/>
                <w:u w:val="single"/>
              </w:rPr>
            </w:pPr>
            <w:r w:rsidRPr="00693CD1">
              <w:rPr>
                <w:sz w:val="22"/>
                <w:szCs w:val="22"/>
                <w:u w:val="single"/>
              </w:rPr>
              <w:t>Brown</w:t>
            </w:r>
          </w:p>
          <w:p w14:paraId="053083C7" w14:textId="3036C685" w:rsidR="008E60F2" w:rsidRPr="00693CD1" w:rsidRDefault="008E60F2" w:rsidP="00123347">
            <w:pPr>
              <w:rPr>
                <w:sz w:val="22"/>
                <w:szCs w:val="22"/>
                <w:u w:val="single"/>
              </w:rPr>
            </w:pPr>
            <w:r w:rsidRPr="00693CD1">
              <w:rPr>
                <w:sz w:val="22"/>
                <w:szCs w:val="22"/>
                <w:u w:val="single"/>
              </w:rPr>
              <w:t>( cus its surface is spiny causing bleeding)</w:t>
            </w:r>
          </w:p>
        </w:tc>
        <w:tc>
          <w:tcPr>
            <w:tcW w:w="1840" w:type="dxa"/>
          </w:tcPr>
          <w:p w14:paraId="313C2875" w14:textId="77777777" w:rsidR="00123347" w:rsidRPr="00693CD1" w:rsidRDefault="00123347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Light brown</w:t>
            </w:r>
          </w:p>
        </w:tc>
        <w:tc>
          <w:tcPr>
            <w:tcW w:w="1912" w:type="dxa"/>
          </w:tcPr>
          <w:p w14:paraId="6BE8EF10" w14:textId="77777777" w:rsidR="00123347" w:rsidRPr="00693CD1" w:rsidRDefault="00EA789A" w:rsidP="00123347">
            <w:pPr>
              <w:rPr>
                <w:sz w:val="22"/>
                <w:szCs w:val="22"/>
              </w:rPr>
            </w:pPr>
            <w:r w:rsidRPr="00693CD1">
              <w:rPr>
                <w:sz w:val="22"/>
                <w:szCs w:val="22"/>
              </w:rPr>
              <w:t>Yellow</w:t>
            </w:r>
          </w:p>
        </w:tc>
      </w:tr>
    </w:tbl>
    <w:p w14:paraId="6F3C6A38" w14:textId="77777777" w:rsidR="00693CD1" w:rsidRDefault="00693CD1" w:rsidP="008E60F2">
      <w:pPr>
        <w:rPr>
          <w:sz w:val="22"/>
          <w:szCs w:val="22"/>
        </w:rPr>
      </w:pPr>
    </w:p>
    <w:p w14:paraId="37B39328" w14:textId="76A9674E" w:rsidR="004209C5" w:rsidRDefault="00123347" w:rsidP="008E60F2">
      <w:pPr>
        <w:rPr>
          <w:sz w:val="22"/>
          <w:szCs w:val="22"/>
        </w:rPr>
      </w:pPr>
      <w:r w:rsidRPr="00693CD1">
        <w:rPr>
          <w:sz w:val="22"/>
          <w:szCs w:val="22"/>
        </w:rPr>
        <w:t>Common in</w:t>
      </w:r>
      <w:r w:rsidR="008E60F2" w:rsidRPr="00693CD1">
        <w:rPr>
          <w:b/>
          <w:bCs/>
          <w:sz w:val="22"/>
          <w:szCs w:val="22"/>
          <w:u w:val="single"/>
        </w:rPr>
        <w:t>2ry (infected) stone</w:t>
      </w:r>
      <w:r w:rsidRPr="00693CD1">
        <w:rPr>
          <w:sz w:val="22"/>
          <w:szCs w:val="22"/>
        </w:rPr>
        <w:t xml:space="preserve"> </w:t>
      </w:r>
      <w:r w:rsidR="008E60F2" w:rsidRPr="00693CD1">
        <w:rPr>
          <w:sz w:val="22"/>
          <w:szCs w:val="22"/>
          <w:lang w:val="en-GB"/>
        </w:rPr>
        <w:t>struvite</w:t>
      </w:r>
      <w:r w:rsidRPr="00693CD1">
        <w:rPr>
          <w:sz w:val="22"/>
          <w:szCs w:val="22"/>
        </w:rPr>
        <w:t xml:space="preserve">&gt; </w:t>
      </w:r>
      <w:r w:rsidR="00EA789A" w:rsidRPr="00693CD1">
        <w:rPr>
          <w:sz w:val="22"/>
          <w:szCs w:val="22"/>
        </w:rPr>
        <w:t xml:space="preserve">stag </w:t>
      </w:r>
      <w:proofErr w:type="gramStart"/>
      <w:r w:rsidR="00EA789A" w:rsidRPr="00693CD1">
        <w:rPr>
          <w:sz w:val="22"/>
          <w:szCs w:val="22"/>
        </w:rPr>
        <w:t>horn</w:t>
      </w:r>
      <w:r w:rsidR="008E60F2" w:rsidRPr="00693CD1">
        <w:rPr>
          <w:sz w:val="22"/>
          <w:szCs w:val="22"/>
        </w:rPr>
        <w:t>(</w:t>
      </w:r>
      <w:proofErr w:type="gramEnd"/>
      <w:r w:rsidR="008E60F2" w:rsidRPr="00693CD1">
        <w:rPr>
          <w:sz w:val="22"/>
          <w:szCs w:val="22"/>
        </w:rPr>
        <w:t xml:space="preserve"> take shape of pelvis and calyces), come with  the infection: pyelonephritis </w:t>
      </w:r>
    </w:p>
    <w:p w14:paraId="366D4F32" w14:textId="77777777" w:rsidR="00693CD1" w:rsidRPr="00693CD1" w:rsidRDefault="00693CD1" w:rsidP="008E60F2">
      <w:pPr>
        <w:rPr>
          <w:sz w:val="22"/>
          <w:szCs w:val="22"/>
        </w:rPr>
      </w:pPr>
    </w:p>
    <w:p w14:paraId="68331E96" w14:textId="1A83FDF8" w:rsidR="008E60F2" w:rsidRPr="00693CD1" w:rsidRDefault="00693CD1" w:rsidP="00693CD1">
      <w:pPr>
        <w:rPr>
          <w:sz w:val="22"/>
          <w:szCs w:val="22"/>
        </w:rPr>
      </w:pPr>
      <w:r w:rsidRPr="00693CD1">
        <w:rPr>
          <w:b/>
          <w:bCs/>
          <w:sz w:val="22"/>
          <w:szCs w:val="22"/>
        </w:rPr>
        <w:t>Urinary calculi</w:t>
      </w:r>
      <w:r w:rsidRPr="00693CD1">
        <w:rPr>
          <w:sz w:val="22"/>
          <w:szCs w:val="22"/>
        </w:rPr>
        <w:t xml:space="preserve"> “stones”:</w:t>
      </w:r>
    </w:p>
    <w:p w14:paraId="54806237" w14:textId="53191A57" w:rsidR="008E60F2" w:rsidRPr="00693CD1" w:rsidRDefault="00EA789A" w:rsidP="008E60F2">
      <w:pPr>
        <w:rPr>
          <w:sz w:val="22"/>
          <w:szCs w:val="22"/>
        </w:rPr>
      </w:pPr>
      <w:r w:rsidRPr="00693CD1">
        <w:rPr>
          <w:b/>
          <w:bCs/>
          <w:sz w:val="22"/>
          <w:szCs w:val="22"/>
        </w:rPr>
        <w:t>Clinical picture</w:t>
      </w:r>
      <w:r w:rsidRPr="00693CD1">
        <w:rPr>
          <w:sz w:val="22"/>
          <w:szCs w:val="22"/>
        </w:rPr>
        <w:t xml:space="preserve">: </w:t>
      </w:r>
      <w:r w:rsidR="008E60F2" w:rsidRPr="00693CD1">
        <w:rPr>
          <w:sz w:val="22"/>
          <w:szCs w:val="22"/>
        </w:rPr>
        <w:t xml:space="preserve"> Severe flank pain: colicky? </w:t>
      </w:r>
    </w:p>
    <w:p w14:paraId="54DC1AA3" w14:textId="0FDEDF97" w:rsidR="008E60F2" w:rsidRPr="00693CD1" w:rsidRDefault="008E60F2" w:rsidP="008E60F2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693CD1">
        <w:rPr>
          <w:sz w:val="22"/>
          <w:szCs w:val="22"/>
        </w:rPr>
        <w:t xml:space="preserve">complete, sudden obstruction </w:t>
      </w:r>
    </w:p>
    <w:p w14:paraId="7F212BF6" w14:textId="058028FD" w:rsidR="00EA789A" w:rsidRPr="00693CD1" w:rsidRDefault="00EA789A" w:rsidP="008E60F2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693CD1">
        <w:rPr>
          <w:color w:val="FF0000"/>
          <w:sz w:val="22"/>
          <w:szCs w:val="22"/>
        </w:rPr>
        <w:t>peristaltic</w:t>
      </w:r>
      <w:r w:rsidRPr="00693CD1">
        <w:rPr>
          <w:sz w:val="22"/>
          <w:szCs w:val="22"/>
        </w:rPr>
        <w:t xml:space="preserve"> movement</w:t>
      </w:r>
      <w:r w:rsidR="008E60F2" w:rsidRPr="00693CD1">
        <w:rPr>
          <w:sz w:val="22"/>
          <w:szCs w:val="22"/>
        </w:rPr>
        <w:t xml:space="preserve"> of urethra </w:t>
      </w:r>
    </w:p>
    <w:p w14:paraId="597F8E59" w14:textId="67135077" w:rsidR="00693CD1" w:rsidRPr="00693CD1" w:rsidRDefault="00693CD1">
      <w:pPr>
        <w:rPr>
          <w:bCs/>
          <w:sz w:val="22"/>
          <w:szCs w:val="22"/>
        </w:rPr>
      </w:pPr>
      <w:r w:rsidRPr="00693CD1">
        <w:rPr>
          <w:b/>
          <w:sz w:val="22"/>
          <w:szCs w:val="22"/>
        </w:rPr>
        <w:t xml:space="preserve">Ultrasonography </w:t>
      </w:r>
      <w:r w:rsidR="00EA789A" w:rsidRPr="00693CD1">
        <w:rPr>
          <w:bCs/>
          <w:sz w:val="22"/>
          <w:szCs w:val="22"/>
        </w:rPr>
        <w:t>shows</w:t>
      </w:r>
      <w:r w:rsidRPr="00693CD1">
        <w:rPr>
          <w:bCs/>
          <w:sz w:val="22"/>
          <w:szCs w:val="22"/>
        </w:rPr>
        <w:t>:</w:t>
      </w:r>
    </w:p>
    <w:p w14:paraId="3D456E88" w14:textId="0FA02D25" w:rsidR="00693CD1" w:rsidRPr="00693CD1" w:rsidRDefault="00693CD1" w:rsidP="00693CD1">
      <w:pPr>
        <w:pStyle w:val="ListParagraph"/>
        <w:numPr>
          <w:ilvl w:val="0"/>
          <w:numId w:val="11"/>
        </w:numPr>
        <w:rPr>
          <w:bCs/>
          <w:sz w:val="22"/>
          <w:szCs w:val="22"/>
        </w:rPr>
      </w:pPr>
      <w:proofErr w:type="spellStart"/>
      <w:r w:rsidRPr="00693CD1">
        <w:rPr>
          <w:bCs/>
          <w:sz w:val="22"/>
          <w:szCs w:val="22"/>
        </w:rPr>
        <w:t>Hypdronephrosis</w:t>
      </w:r>
      <w:proofErr w:type="spellEnd"/>
      <w:r w:rsidRPr="00693CD1">
        <w:rPr>
          <w:bCs/>
          <w:sz w:val="22"/>
          <w:szCs w:val="22"/>
        </w:rPr>
        <w:t xml:space="preserve"> _ dilatation of kidney _</w:t>
      </w:r>
    </w:p>
    <w:p w14:paraId="25AF72AE" w14:textId="7CAFFE4C" w:rsidR="00693CD1" w:rsidRPr="00693CD1" w:rsidRDefault="00EA789A" w:rsidP="00693CD1">
      <w:pPr>
        <w:pStyle w:val="ListParagraph"/>
        <w:numPr>
          <w:ilvl w:val="0"/>
          <w:numId w:val="11"/>
        </w:numPr>
        <w:rPr>
          <w:bCs/>
          <w:sz w:val="22"/>
          <w:szCs w:val="22"/>
        </w:rPr>
      </w:pPr>
      <w:proofErr w:type="spellStart"/>
      <w:proofErr w:type="gramStart"/>
      <w:r w:rsidRPr="00693CD1">
        <w:rPr>
          <w:bCs/>
          <w:sz w:val="22"/>
          <w:szCs w:val="22"/>
        </w:rPr>
        <w:t>uretronephrosis</w:t>
      </w:r>
      <w:proofErr w:type="spellEnd"/>
      <w:proofErr w:type="gramEnd"/>
      <w:r w:rsidRPr="00693CD1">
        <w:rPr>
          <w:bCs/>
          <w:sz w:val="22"/>
          <w:szCs w:val="22"/>
        </w:rPr>
        <w:t>.</w:t>
      </w:r>
      <w:r w:rsidR="00693CD1" w:rsidRPr="00693CD1">
        <w:rPr>
          <w:bCs/>
          <w:sz w:val="22"/>
          <w:szCs w:val="22"/>
        </w:rPr>
        <w:t xml:space="preserve"> </w:t>
      </w:r>
      <w:r w:rsidR="00693CD1" w:rsidRPr="00693CD1">
        <w:rPr>
          <w:bCs/>
          <w:sz w:val="22"/>
          <w:szCs w:val="22"/>
        </w:rPr>
        <w:t xml:space="preserve">_ dilatation of </w:t>
      </w:r>
      <w:r w:rsidR="00693CD1" w:rsidRPr="00693CD1">
        <w:rPr>
          <w:bCs/>
          <w:sz w:val="22"/>
          <w:szCs w:val="22"/>
        </w:rPr>
        <w:t>ureter</w:t>
      </w:r>
      <w:r w:rsidR="00693CD1" w:rsidRPr="00693CD1">
        <w:rPr>
          <w:bCs/>
          <w:sz w:val="22"/>
          <w:szCs w:val="22"/>
        </w:rPr>
        <w:t xml:space="preserve"> _</w:t>
      </w:r>
      <w:bookmarkStart w:id="0" w:name="_GoBack"/>
      <w:bookmarkEnd w:id="0"/>
    </w:p>
    <w:p w14:paraId="36A072AE" w14:textId="2C053956" w:rsidR="00EA789A" w:rsidRPr="00693CD1" w:rsidRDefault="00693CD1" w:rsidP="00693CD1">
      <w:pPr>
        <w:rPr>
          <w:bCs/>
          <w:sz w:val="22"/>
          <w:szCs w:val="22"/>
        </w:rPr>
      </w:pPr>
      <w:r w:rsidRPr="00693CD1">
        <w:rPr>
          <w:b/>
          <w:bCs/>
          <w:i/>
          <w:iCs/>
          <w:sz w:val="22"/>
          <w:szCs w:val="22"/>
          <w:u w:val="single"/>
        </w:rPr>
        <w:t>* Complications of renal stones:</w:t>
      </w:r>
    </w:p>
    <w:p w14:paraId="24706BD0" w14:textId="1E84C2AE" w:rsidR="00984078" w:rsidRPr="00693CD1" w:rsidRDefault="00EA789A" w:rsidP="00693CD1">
      <w:pPr>
        <w:rPr>
          <w:color w:val="FF0000"/>
          <w:sz w:val="22"/>
          <w:szCs w:val="22"/>
        </w:rPr>
      </w:pPr>
      <w:r w:rsidRPr="00693CD1">
        <w:rPr>
          <w:bCs/>
          <w:sz w:val="22"/>
          <w:szCs w:val="22"/>
        </w:rPr>
        <w:t>M</w:t>
      </w:r>
      <w:r w:rsidRPr="00693CD1">
        <w:rPr>
          <w:sz w:val="22"/>
          <w:szCs w:val="22"/>
        </w:rPr>
        <w:t>OHI</w:t>
      </w:r>
      <w:r w:rsidRPr="00693CD1">
        <w:rPr>
          <w:color w:val="FF0000"/>
          <w:sz w:val="22"/>
          <w:szCs w:val="22"/>
        </w:rPr>
        <w:t>M</w:t>
      </w:r>
    </w:p>
    <w:p w14:paraId="6CA366B7" w14:textId="77777777" w:rsidR="00693CD1" w:rsidRPr="00693CD1" w:rsidRDefault="00693CD1" w:rsidP="00693CD1">
      <w:pPr>
        <w:kinsoku w:val="0"/>
        <w:overflowPunct w:val="0"/>
        <w:spacing w:line="360" w:lineRule="auto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693CD1">
        <w:rPr>
          <w:rFonts w:ascii="Calibri" w:eastAsia="+mn-ea" w:hAnsi="Calibri" w:cs="+mn-cs"/>
          <w:b/>
          <w:bCs/>
          <w:color w:val="FF0000"/>
          <w:sz w:val="22"/>
          <w:szCs w:val="22"/>
        </w:rPr>
        <w:t>M</w:t>
      </w:r>
      <w:r w:rsidRPr="00693CD1">
        <w:rPr>
          <w:rFonts w:ascii="Calibri" w:eastAsia="+mn-ea" w:hAnsi="Calibri" w:cs="+mn-cs"/>
          <w:color w:val="000000"/>
          <w:sz w:val="22"/>
          <w:szCs w:val="22"/>
        </w:rPr>
        <w:t>igration → pain &amp; obstruction.</w:t>
      </w:r>
    </w:p>
    <w:p w14:paraId="53A8675A" w14:textId="77777777" w:rsidR="00693CD1" w:rsidRPr="00693CD1" w:rsidRDefault="00693CD1" w:rsidP="00693CD1">
      <w:pPr>
        <w:kinsoku w:val="0"/>
        <w:overflowPunct w:val="0"/>
        <w:spacing w:line="360" w:lineRule="auto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693CD1">
        <w:rPr>
          <w:rFonts w:ascii="Calibri" w:eastAsia="+mn-ea" w:hAnsi="Calibri" w:cs="+mn-cs"/>
          <w:b/>
          <w:bCs/>
          <w:color w:val="FF0000"/>
          <w:sz w:val="22"/>
          <w:szCs w:val="22"/>
        </w:rPr>
        <w:t>O</w:t>
      </w:r>
      <w:r w:rsidRPr="00693CD1">
        <w:rPr>
          <w:rFonts w:ascii="Calibri" w:eastAsia="+mn-ea" w:hAnsi="Calibri" w:cs="+mn-cs"/>
          <w:color w:val="000000"/>
          <w:sz w:val="22"/>
          <w:szCs w:val="22"/>
        </w:rPr>
        <w:t xml:space="preserve">bstruction → </w:t>
      </w:r>
      <w:proofErr w:type="spellStart"/>
      <w:r w:rsidRPr="00693CD1">
        <w:rPr>
          <w:rFonts w:ascii="Calibri" w:eastAsia="+mn-ea" w:hAnsi="Calibri" w:cs="+mn-cs"/>
          <w:color w:val="000000"/>
          <w:sz w:val="22"/>
          <w:szCs w:val="22"/>
        </w:rPr>
        <w:t>hydroureter</w:t>
      </w:r>
      <w:proofErr w:type="spellEnd"/>
      <w:r w:rsidRPr="00693CD1">
        <w:rPr>
          <w:rFonts w:ascii="Calibri" w:eastAsia="+mn-ea" w:hAnsi="Calibri" w:cs="+mn-cs"/>
          <w:color w:val="000000"/>
          <w:sz w:val="22"/>
          <w:szCs w:val="22"/>
        </w:rPr>
        <w:t xml:space="preserve"> &amp; </w:t>
      </w:r>
      <w:proofErr w:type="spellStart"/>
      <w:r w:rsidRPr="00693CD1">
        <w:rPr>
          <w:rFonts w:ascii="Calibri" w:eastAsia="+mn-ea" w:hAnsi="Calibri" w:cs="+mn-cs"/>
          <w:color w:val="000000"/>
          <w:sz w:val="22"/>
          <w:szCs w:val="22"/>
        </w:rPr>
        <w:t>hydronephrosis</w:t>
      </w:r>
      <w:proofErr w:type="spellEnd"/>
      <w:r w:rsidRPr="00693CD1">
        <w:rPr>
          <w:rFonts w:ascii="Calibri" w:eastAsia="+mn-ea" w:hAnsi="Calibri" w:cs="+mn-cs"/>
          <w:color w:val="000000"/>
          <w:sz w:val="22"/>
          <w:szCs w:val="22"/>
        </w:rPr>
        <w:t xml:space="preserve"> or calculus anuria.</w:t>
      </w:r>
    </w:p>
    <w:p w14:paraId="7E91BEAF" w14:textId="1BBAB220" w:rsidR="00693CD1" w:rsidRPr="00693CD1" w:rsidRDefault="00693CD1" w:rsidP="00693CD1">
      <w:pPr>
        <w:kinsoku w:val="0"/>
        <w:overflowPunct w:val="0"/>
        <w:spacing w:line="360" w:lineRule="auto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693CD1">
        <w:rPr>
          <w:rFonts w:ascii="Calibri" w:eastAsia="+mn-ea" w:hAnsi="Calibri" w:cs="+mn-cs"/>
          <w:b/>
          <w:bCs/>
          <w:color w:val="FF0000"/>
          <w:sz w:val="22"/>
          <w:szCs w:val="22"/>
        </w:rPr>
        <w:t>H</w:t>
      </w:r>
      <w:r w:rsidRPr="00693CD1">
        <w:rPr>
          <w:rFonts w:ascii="Calibri" w:eastAsia="+mn-ea" w:hAnsi="Calibri" w:cs="+mn-cs"/>
          <w:color w:val="000000"/>
          <w:sz w:val="22"/>
          <w:szCs w:val="22"/>
        </w:rPr>
        <w:t xml:space="preserve">ematuria </w:t>
      </w:r>
      <w:r w:rsidRPr="00693CD1">
        <w:rPr>
          <w:rFonts w:ascii="Calibri" w:eastAsia="+mn-ea" w:hAnsi="Calibri" w:cs="+mn-cs"/>
          <w:color w:val="000000"/>
          <w:sz w:val="22"/>
          <w:szCs w:val="22"/>
        </w:rPr>
        <w:t>→</w:t>
      </w:r>
      <w:r w:rsidRPr="00693CD1">
        <w:rPr>
          <w:rFonts w:ascii="Calibri" w:eastAsia="+mn-ea" w:hAnsi="Calibri" w:cs="+mn-cs"/>
          <w:color w:val="000000"/>
          <w:sz w:val="22"/>
          <w:szCs w:val="22"/>
        </w:rPr>
        <w:t>Injury of urinary mucosa.</w:t>
      </w:r>
    </w:p>
    <w:p w14:paraId="384D3B5B" w14:textId="77777777" w:rsidR="00693CD1" w:rsidRPr="00693CD1" w:rsidRDefault="00693CD1" w:rsidP="00693CD1">
      <w:pPr>
        <w:kinsoku w:val="0"/>
        <w:overflowPunct w:val="0"/>
        <w:spacing w:line="360" w:lineRule="auto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693CD1">
        <w:rPr>
          <w:rFonts w:ascii="Calibri" w:eastAsia="+mn-ea" w:hAnsi="Calibri" w:cs="+mn-cs"/>
          <w:b/>
          <w:bCs/>
          <w:color w:val="FF0000"/>
          <w:sz w:val="22"/>
          <w:szCs w:val="22"/>
        </w:rPr>
        <w:t>I</w:t>
      </w:r>
      <w:r w:rsidRPr="00693CD1">
        <w:rPr>
          <w:rFonts w:ascii="Calibri" w:eastAsia="+mn-ea" w:hAnsi="Calibri" w:cs="+mn-cs"/>
          <w:color w:val="000000"/>
          <w:sz w:val="22"/>
          <w:szCs w:val="22"/>
        </w:rPr>
        <w:t xml:space="preserve">nfection </w:t>
      </w:r>
      <w:proofErr w:type="gramStart"/>
      <w:r w:rsidRPr="00693CD1">
        <w:rPr>
          <w:rFonts w:ascii="Calibri" w:eastAsia="+mn-ea" w:hAnsi="Calibri" w:cs="+mn-cs"/>
          <w:color w:val="000000"/>
          <w:sz w:val="22"/>
          <w:szCs w:val="22"/>
        </w:rPr>
        <w:t>→  cystitis</w:t>
      </w:r>
      <w:proofErr w:type="gramEnd"/>
      <w:r w:rsidRPr="00693CD1">
        <w:rPr>
          <w:rFonts w:ascii="Calibri" w:eastAsia="+mn-ea" w:hAnsi="Calibri" w:cs="+mn-cs"/>
          <w:color w:val="000000"/>
          <w:sz w:val="22"/>
          <w:szCs w:val="22"/>
        </w:rPr>
        <w:t xml:space="preserve"> → pyelonephritis, </w:t>
      </w:r>
      <w:proofErr w:type="spellStart"/>
      <w:r w:rsidRPr="00693CD1">
        <w:rPr>
          <w:rFonts w:ascii="Calibri" w:eastAsia="+mn-ea" w:hAnsi="Calibri" w:cs="+mn-cs"/>
          <w:color w:val="000000"/>
          <w:sz w:val="22"/>
          <w:szCs w:val="22"/>
        </w:rPr>
        <w:t>pyoureter</w:t>
      </w:r>
      <w:proofErr w:type="spellEnd"/>
      <w:r w:rsidRPr="00693CD1">
        <w:rPr>
          <w:rFonts w:ascii="Calibri" w:eastAsia="+mn-ea" w:hAnsi="Calibri" w:cs="+mn-cs"/>
          <w:color w:val="000000"/>
          <w:sz w:val="22"/>
          <w:szCs w:val="22"/>
        </w:rPr>
        <w:t xml:space="preserve">, </w:t>
      </w:r>
      <w:proofErr w:type="spellStart"/>
      <w:r w:rsidRPr="00693CD1">
        <w:rPr>
          <w:rFonts w:ascii="Calibri" w:eastAsia="+mn-ea" w:hAnsi="Calibri" w:cs="+mn-cs"/>
          <w:color w:val="000000"/>
          <w:sz w:val="22"/>
          <w:szCs w:val="22"/>
        </w:rPr>
        <w:t>pyonephrosis</w:t>
      </w:r>
      <w:proofErr w:type="spellEnd"/>
      <w:r w:rsidRPr="00693CD1">
        <w:rPr>
          <w:rFonts w:ascii="Calibri" w:eastAsia="+mn-ea" w:hAnsi="Calibri" w:cs="+mn-cs"/>
          <w:color w:val="000000"/>
          <w:sz w:val="22"/>
          <w:szCs w:val="22"/>
        </w:rPr>
        <w:t>.</w:t>
      </w:r>
    </w:p>
    <w:p w14:paraId="51C3B9A5" w14:textId="3817978D" w:rsidR="00693CD1" w:rsidRPr="00693CD1" w:rsidRDefault="00693CD1" w:rsidP="00693CD1">
      <w:pPr>
        <w:rPr>
          <w:color w:val="FF0000"/>
          <w:sz w:val="22"/>
          <w:szCs w:val="22"/>
          <w:lang w:val="en-GB"/>
        </w:rPr>
      </w:pPr>
      <w:r w:rsidRPr="00693CD1">
        <w:rPr>
          <w:b/>
          <w:bCs/>
          <w:color w:val="FF0000"/>
          <w:sz w:val="22"/>
          <w:szCs w:val="22"/>
          <w:lang w:val="en-GB"/>
        </w:rPr>
        <w:t>M</w:t>
      </w:r>
      <w:r w:rsidRPr="00693CD1">
        <w:rPr>
          <w:color w:val="FF0000"/>
          <w:sz w:val="22"/>
          <w:szCs w:val="22"/>
          <w:lang w:val="en-GB"/>
        </w:rPr>
        <w:t xml:space="preserve">etaplasia (squamous metaplasia) </w:t>
      </w:r>
      <w:proofErr w:type="gramStart"/>
      <w:r w:rsidRPr="00693CD1">
        <w:rPr>
          <w:color w:val="FF0000"/>
          <w:sz w:val="22"/>
          <w:szCs w:val="22"/>
          <w:lang w:val="en-GB"/>
        </w:rPr>
        <w:t>→  squamous</w:t>
      </w:r>
      <w:proofErr w:type="gramEnd"/>
      <w:r w:rsidRPr="00693CD1">
        <w:rPr>
          <w:color w:val="FF0000"/>
          <w:sz w:val="22"/>
          <w:szCs w:val="22"/>
          <w:lang w:val="en-GB"/>
        </w:rPr>
        <w:t xml:space="preserve"> cell carcinoma.</w:t>
      </w:r>
    </w:p>
    <w:p w14:paraId="20D02393" w14:textId="38A5F563" w:rsidR="00693CD1" w:rsidRPr="00693CD1" w:rsidRDefault="00693CD1" w:rsidP="00693CD1">
      <w:pPr>
        <w:kinsoku w:val="0"/>
        <w:overflowPunct w:val="0"/>
        <w:spacing w:line="360" w:lineRule="auto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693CD1">
        <w:rPr>
          <w:rFonts w:ascii="Calibri" w:eastAsia="+mn-ea" w:hAnsi="Calibri" w:cs="+mn-cs"/>
          <w:b/>
          <w:bCs/>
          <w:color w:val="000000"/>
          <w:sz w:val="22"/>
          <w:szCs w:val="22"/>
        </w:rPr>
        <w:t xml:space="preserve"> </w:t>
      </w:r>
    </w:p>
    <w:p w14:paraId="07E4C995" w14:textId="77777777" w:rsidR="00EA789A" w:rsidRPr="00693CD1" w:rsidRDefault="00EA789A" w:rsidP="00EA789A">
      <w:pPr>
        <w:rPr>
          <w:color w:val="FF0000"/>
          <w:sz w:val="22"/>
          <w:szCs w:val="22"/>
        </w:rPr>
      </w:pPr>
    </w:p>
    <w:p w14:paraId="6F160363" w14:textId="77777777" w:rsidR="008F2188" w:rsidRPr="00693CD1" w:rsidRDefault="008F2188" w:rsidP="00EA789A">
      <w:pPr>
        <w:rPr>
          <w:color w:val="FF0000"/>
          <w:sz w:val="22"/>
          <w:szCs w:val="22"/>
          <w:lang w:val="en-GB"/>
        </w:rPr>
      </w:pPr>
    </w:p>
    <w:p w14:paraId="3A8CD7E3" w14:textId="77777777" w:rsidR="008F2188" w:rsidRPr="00693CD1" w:rsidRDefault="008F2188" w:rsidP="00EA789A">
      <w:pPr>
        <w:rPr>
          <w:color w:val="FF0000"/>
          <w:sz w:val="22"/>
          <w:szCs w:val="22"/>
          <w:lang w:val="en-GB"/>
        </w:rPr>
      </w:pPr>
    </w:p>
    <w:p w14:paraId="48430119" w14:textId="77777777" w:rsidR="008F2188" w:rsidRPr="00693CD1" w:rsidRDefault="008F2188" w:rsidP="00EA789A">
      <w:pPr>
        <w:rPr>
          <w:sz w:val="22"/>
          <w:szCs w:val="22"/>
          <w:lang w:val="en-GB"/>
        </w:rPr>
      </w:pPr>
      <w:r w:rsidRPr="00693CD1">
        <w:rPr>
          <w:sz w:val="22"/>
          <w:szCs w:val="22"/>
          <w:lang w:val="en-GB"/>
        </w:rPr>
        <w:t xml:space="preserve">For </w:t>
      </w:r>
      <w:proofErr w:type="spellStart"/>
      <w:r w:rsidRPr="00693CD1">
        <w:rPr>
          <w:sz w:val="22"/>
          <w:szCs w:val="22"/>
          <w:lang w:val="en-GB"/>
        </w:rPr>
        <w:t>ospe</w:t>
      </w:r>
      <w:proofErr w:type="spellEnd"/>
      <w:r w:rsidRPr="00693CD1">
        <w:rPr>
          <w:sz w:val="22"/>
          <w:szCs w:val="22"/>
          <w:lang w:val="en-GB"/>
        </w:rPr>
        <w:t>:</w:t>
      </w:r>
    </w:p>
    <w:p w14:paraId="4D8DE98F" w14:textId="77777777" w:rsidR="008F2188" w:rsidRPr="00693CD1" w:rsidRDefault="008F2188" w:rsidP="00EA789A">
      <w:pPr>
        <w:rPr>
          <w:color w:val="FF0000"/>
          <w:sz w:val="22"/>
          <w:szCs w:val="22"/>
          <w:lang w:val="en-GB"/>
        </w:rPr>
      </w:pPr>
      <w:r w:rsidRPr="00693CD1">
        <w:rPr>
          <w:color w:val="FF0000"/>
          <w:sz w:val="22"/>
          <w:szCs w:val="22"/>
          <w:lang w:val="en-GB"/>
        </w:rPr>
        <w:t>*Case3 and case5 important*</w:t>
      </w:r>
    </w:p>
    <w:p w14:paraId="5845E5BE" w14:textId="77777777" w:rsidR="00EA789A" w:rsidRPr="00693CD1" w:rsidRDefault="00EA789A">
      <w:pPr>
        <w:rPr>
          <w:sz w:val="22"/>
          <w:szCs w:val="22"/>
        </w:rPr>
      </w:pPr>
    </w:p>
    <w:sectPr w:rsidR="00EA789A" w:rsidRPr="00693CD1" w:rsidSect="0041417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25B7F"/>
    <w:multiLevelType w:val="hybridMultilevel"/>
    <w:tmpl w:val="A6D84DCC"/>
    <w:lvl w:ilvl="0" w:tplc="E264A8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4198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E357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064C6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DC52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0C54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A03F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C6E78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FE0E7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4A66BC"/>
    <w:multiLevelType w:val="hybridMultilevel"/>
    <w:tmpl w:val="20361904"/>
    <w:lvl w:ilvl="0" w:tplc="1B948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1409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3E1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A8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8AD7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4E0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768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2438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4EFC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591309C"/>
    <w:multiLevelType w:val="hybridMultilevel"/>
    <w:tmpl w:val="14625D42"/>
    <w:lvl w:ilvl="0" w:tplc="17FC6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5C09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C8407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5E68F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19CD8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BF07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882E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0387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F3C1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 w15:restartNumberingAfterBreak="0">
    <w:nsid w:val="37DD5C2C"/>
    <w:multiLevelType w:val="hybridMultilevel"/>
    <w:tmpl w:val="9E46794E"/>
    <w:lvl w:ilvl="0" w:tplc="0F604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4C5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624A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087B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F8F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2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54E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E27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6A4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8DC0FFD"/>
    <w:multiLevelType w:val="hybridMultilevel"/>
    <w:tmpl w:val="2A2421F6"/>
    <w:lvl w:ilvl="0" w:tplc="1FB24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C9E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A7A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D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3C6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4EC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4E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ACE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B0C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4424D36"/>
    <w:multiLevelType w:val="hybridMultilevel"/>
    <w:tmpl w:val="D028283C"/>
    <w:lvl w:ilvl="0" w:tplc="CD84C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7AE4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8624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663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680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4A8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C6B2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F8D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C26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756762A"/>
    <w:multiLevelType w:val="hybridMultilevel"/>
    <w:tmpl w:val="CA18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A3601"/>
    <w:multiLevelType w:val="hybridMultilevel"/>
    <w:tmpl w:val="FA3C7A86"/>
    <w:lvl w:ilvl="0" w:tplc="EB189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96C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282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D4E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DEB2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CC70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52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3AE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A2F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49E0AE4"/>
    <w:multiLevelType w:val="hybridMultilevel"/>
    <w:tmpl w:val="076648AE"/>
    <w:lvl w:ilvl="0" w:tplc="8A58EA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8CD758">
      <w:numFmt w:val="none"/>
      <w:lvlText w:val=""/>
      <w:lvlJc w:val="left"/>
      <w:pPr>
        <w:tabs>
          <w:tab w:val="num" w:pos="360"/>
        </w:tabs>
      </w:pPr>
    </w:lvl>
    <w:lvl w:ilvl="2" w:tplc="D22A4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429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98C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084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BC9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5AE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0D9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91A7DEF"/>
    <w:multiLevelType w:val="hybridMultilevel"/>
    <w:tmpl w:val="F8B2610E"/>
    <w:lvl w:ilvl="0" w:tplc="C6148B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445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726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CED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81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CCE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8E6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04E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883E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A5A6775"/>
    <w:multiLevelType w:val="hybridMultilevel"/>
    <w:tmpl w:val="5F501278"/>
    <w:lvl w:ilvl="0" w:tplc="C19AE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644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6B8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3417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902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D2A3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A07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521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0850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C561D44"/>
    <w:multiLevelType w:val="hybridMultilevel"/>
    <w:tmpl w:val="BE1CBBDE"/>
    <w:lvl w:ilvl="0" w:tplc="B0240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6EA2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8456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DE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BE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2AA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D60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60D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5C23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82816D9"/>
    <w:multiLevelType w:val="hybridMultilevel"/>
    <w:tmpl w:val="F20E943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6BF0295C"/>
    <w:multiLevelType w:val="hybridMultilevel"/>
    <w:tmpl w:val="D0CA8F94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4" w15:restartNumberingAfterBreak="0">
    <w:nsid w:val="7F07107A"/>
    <w:multiLevelType w:val="hybridMultilevel"/>
    <w:tmpl w:val="B1E8A690"/>
    <w:lvl w:ilvl="0" w:tplc="723A9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7AAC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4AD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189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88AB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4E9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CA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649C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1ECF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3"/>
  </w:num>
  <w:num w:numId="10">
    <w:abstractNumId w:val="2"/>
  </w:num>
  <w:num w:numId="11">
    <w:abstractNumId w:val="12"/>
  </w:num>
  <w:num w:numId="12">
    <w:abstractNumId w:val="9"/>
  </w:num>
  <w:num w:numId="13">
    <w:abstractNumId w:val="13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9C5"/>
    <w:rsid w:val="00123347"/>
    <w:rsid w:val="00414173"/>
    <w:rsid w:val="004209C5"/>
    <w:rsid w:val="00693CD1"/>
    <w:rsid w:val="00782679"/>
    <w:rsid w:val="007D259E"/>
    <w:rsid w:val="008E60F2"/>
    <w:rsid w:val="008F2188"/>
    <w:rsid w:val="00984078"/>
    <w:rsid w:val="00EA789A"/>
    <w:rsid w:val="00EB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67B7C0"/>
  <w14:defaultImageDpi w14:val="300"/>
  <w15:docId w15:val="{27B7F029-672A-4D33-9FC3-1EE263269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679"/>
    <w:pPr>
      <w:ind w:left="720"/>
      <w:contextualSpacing/>
    </w:pPr>
    <w:rPr>
      <w:rFonts w:ascii="Times" w:hAnsi="Times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782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789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B4CD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9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5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2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1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39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45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1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5324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9582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5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26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0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2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0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2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4751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180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989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6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5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3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8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4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7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1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9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54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83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9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2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92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79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33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38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3465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13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9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7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0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03334-010-0110005-02086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Alhanouf alsalloum</dc:creator>
  <cp:keywords/>
  <dc:description/>
  <cp:lastModifiedBy>Fatimah ....</cp:lastModifiedBy>
  <cp:revision>3</cp:revision>
  <dcterms:created xsi:type="dcterms:W3CDTF">2015-12-22T14:07:00Z</dcterms:created>
  <dcterms:modified xsi:type="dcterms:W3CDTF">2015-12-22T17:15:00Z</dcterms:modified>
</cp:coreProperties>
</file>